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27F2A" w:rsidRPr="001B0131" w:rsidRDefault="00327F2A" w:rsidP="00327F2A">
      <w:pPr>
        <w:jc w:val="center"/>
        <w:outlineLvl w:val="0"/>
        <w:rPr>
          <w:lang w:val="uk-UA"/>
        </w:rPr>
      </w:pPr>
      <w:r w:rsidRPr="001B0131">
        <w:rPr>
          <w:lang w:val="uk-UA"/>
        </w:rPr>
        <w:t>_____________________________________________________________________________ (найменування загальноосвітнього навчального закладу)</w:t>
      </w:r>
    </w:p>
    <w:p w:rsidR="00327F2A" w:rsidRPr="001B0131" w:rsidRDefault="00327F2A" w:rsidP="00327F2A">
      <w:pPr>
        <w:jc w:val="center"/>
        <w:outlineLvl w:val="0"/>
        <w:rPr>
          <w:lang w:val="uk-UA"/>
        </w:rPr>
      </w:pPr>
    </w:p>
    <w:tbl>
      <w:tblPr>
        <w:tblW w:w="1020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96"/>
        <w:gridCol w:w="4110"/>
      </w:tblGrid>
      <w:tr w:rsidR="005C0D3E" w:rsidRPr="001B0131" w:rsidTr="0085650D">
        <w:trPr>
          <w:trHeight w:val="2911"/>
        </w:trPr>
        <w:tc>
          <w:tcPr>
            <w:tcW w:w="6096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:rsidR="005C0D3E" w:rsidRPr="001B0131" w:rsidRDefault="005C0D3E" w:rsidP="0085650D">
            <w:pPr>
              <w:pStyle w:val="Textosn"/>
              <w:spacing w:after="113"/>
              <w:ind w:firstLine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«ПОГОДЖЕНО»</w:t>
            </w:r>
          </w:p>
          <w:p w:rsidR="005C0D3E" w:rsidRPr="001B0131" w:rsidRDefault="005C0D3E" w:rsidP="0085650D">
            <w:pPr>
              <w:pStyle w:val="Textosn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 Заступник директора з НВР</w:t>
            </w:r>
          </w:p>
          <w:p w:rsidR="005C0D3E" w:rsidRPr="001B0131" w:rsidRDefault="005C0D3E" w:rsidP="0085650D">
            <w:pPr>
              <w:pStyle w:val="NoParagraphStyle"/>
              <w:spacing w:before="340"/>
              <w:rPr>
                <w:rFonts w:ascii="Times New Roman" w:hAnsi="Times New Roman" w:cs="Times New Roman"/>
                <w:lang w:val="uk-UA"/>
              </w:rPr>
            </w:pPr>
            <w:r w:rsidRPr="001B0131">
              <w:rPr>
                <w:rFonts w:ascii="Times New Roman" w:hAnsi="Times New Roman" w:cs="Times New Roman"/>
                <w:lang w:val="uk-UA"/>
              </w:rPr>
              <w:t>_______________________________</w:t>
            </w:r>
          </w:p>
          <w:p w:rsidR="005C0D3E" w:rsidRPr="001B0131" w:rsidRDefault="005C0D3E" w:rsidP="0085650D">
            <w:pPr>
              <w:pStyle w:val="NoParagraphStyle"/>
              <w:tabs>
                <w:tab w:val="left" w:pos="1760"/>
              </w:tabs>
              <w:rPr>
                <w:rFonts w:ascii="Times New Roman" w:hAnsi="Times New Roman" w:cs="Times New Roman"/>
                <w:lang w:val="uk-UA"/>
              </w:rPr>
            </w:pPr>
            <w:r w:rsidRPr="001B0131">
              <w:rPr>
                <w:rFonts w:ascii="Times New Roman" w:hAnsi="Times New Roman" w:cs="Times New Roman"/>
                <w:lang w:val="uk-UA"/>
              </w:rPr>
              <w:tab/>
              <w:t>(підпис)</w:t>
            </w:r>
          </w:p>
          <w:p w:rsidR="005C0D3E" w:rsidRPr="001B0131" w:rsidRDefault="005C0D3E" w:rsidP="0085650D">
            <w:pPr>
              <w:pStyle w:val="NoParagraphStyle"/>
              <w:spacing w:before="340"/>
              <w:rPr>
                <w:rFonts w:ascii="Times New Roman" w:hAnsi="Times New Roman" w:cs="Times New Roman"/>
                <w:lang w:val="uk-UA"/>
              </w:rPr>
            </w:pPr>
            <w:r w:rsidRPr="001B0131">
              <w:rPr>
                <w:rFonts w:ascii="Times New Roman" w:hAnsi="Times New Roman" w:cs="Times New Roman"/>
                <w:lang w:val="uk-UA"/>
              </w:rPr>
              <w:t>_______________________________</w:t>
            </w:r>
          </w:p>
          <w:p w:rsidR="005C0D3E" w:rsidRPr="001B0131" w:rsidRDefault="005C0D3E" w:rsidP="0085650D">
            <w:pPr>
              <w:pStyle w:val="NoParagraphStyle"/>
              <w:tabs>
                <w:tab w:val="left" w:pos="1600"/>
              </w:tabs>
              <w:rPr>
                <w:rFonts w:ascii="Times New Roman" w:hAnsi="Times New Roman" w:cs="Times New Roman"/>
                <w:lang w:val="uk-UA"/>
              </w:rPr>
            </w:pPr>
            <w:r w:rsidRPr="001B0131">
              <w:rPr>
                <w:rFonts w:ascii="Times New Roman" w:hAnsi="Times New Roman" w:cs="Times New Roman"/>
                <w:lang w:val="uk-UA"/>
              </w:rPr>
              <w:tab/>
              <w:t xml:space="preserve">    (ПІБ)</w:t>
            </w:r>
          </w:p>
          <w:p w:rsidR="005C0D3E" w:rsidRPr="001B0131" w:rsidRDefault="005C0D3E" w:rsidP="0085650D">
            <w:pPr>
              <w:pStyle w:val="NoParagraphStyle"/>
              <w:spacing w:before="170"/>
              <w:rPr>
                <w:rFonts w:ascii="Times New Roman" w:hAnsi="Times New Roman" w:cs="Times New Roman"/>
                <w:lang w:val="uk-UA"/>
              </w:rPr>
            </w:pPr>
            <w:r w:rsidRPr="001B0131">
              <w:rPr>
                <w:rFonts w:ascii="Times New Roman" w:hAnsi="Times New Roman" w:cs="Times New Roman"/>
                <w:lang w:val="uk-UA"/>
              </w:rPr>
              <w:t>«____» ______________ 20___ р.</w:t>
            </w:r>
          </w:p>
        </w:tc>
        <w:tc>
          <w:tcPr>
            <w:tcW w:w="411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:rsidR="005C0D3E" w:rsidRPr="001B0131" w:rsidRDefault="005C0D3E" w:rsidP="0085650D">
            <w:pPr>
              <w:pStyle w:val="Textosn"/>
              <w:ind w:firstLine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«ЗАТВЕРДЖЕНО»</w:t>
            </w:r>
          </w:p>
          <w:p w:rsidR="005C0D3E" w:rsidRPr="001B0131" w:rsidRDefault="005C0D3E" w:rsidP="0085650D">
            <w:pPr>
              <w:pStyle w:val="Textosn"/>
              <w:spacing w:before="17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ДИРЕКТОР</w:t>
            </w:r>
          </w:p>
          <w:p w:rsidR="005C0D3E" w:rsidRPr="001B0131" w:rsidRDefault="005C0D3E" w:rsidP="0085650D">
            <w:pPr>
              <w:pStyle w:val="NoParagraphStyle"/>
              <w:spacing w:before="340"/>
              <w:rPr>
                <w:rFonts w:ascii="Times New Roman" w:hAnsi="Times New Roman" w:cs="Times New Roman"/>
                <w:lang w:val="uk-UA"/>
              </w:rPr>
            </w:pPr>
            <w:r w:rsidRPr="001B0131">
              <w:rPr>
                <w:rFonts w:ascii="Times New Roman" w:hAnsi="Times New Roman" w:cs="Times New Roman"/>
                <w:lang w:val="uk-UA"/>
              </w:rPr>
              <w:t>_______________________________</w:t>
            </w:r>
          </w:p>
          <w:p w:rsidR="005C0D3E" w:rsidRPr="001B0131" w:rsidRDefault="005C0D3E" w:rsidP="0085650D">
            <w:pPr>
              <w:pStyle w:val="NoParagraphStyle"/>
              <w:tabs>
                <w:tab w:val="left" w:pos="1760"/>
              </w:tabs>
              <w:rPr>
                <w:rFonts w:ascii="Times New Roman" w:hAnsi="Times New Roman" w:cs="Times New Roman"/>
                <w:lang w:val="uk-UA"/>
              </w:rPr>
            </w:pPr>
            <w:r w:rsidRPr="001B0131">
              <w:rPr>
                <w:rFonts w:ascii="Times New Roman" w:hAnsi="Times New Roman" w:cs="Times New Roman"/>
                <w:lang w:val="uk-UA"/>
              </w:rPr>
              <w:tab/>
              <w:t>(підпис)</w:t>
            </w:r>
          </w:p>
          <w:p w:rsidR="005C0D3E" w:rsidRPr="001B0131" w:rsidRDefault="005C0D3E" w:rsidP="0085650D">
            <w:pPr>
              <w:pStyle w:val="NoParagraphStyle"/>
              <w:spacing w:before="340"/>
              <w:rPr>
                <w:rFonts w:ascii="Times New Roman" w:hAnsi="Times New Roman" w:cs="Times New Roman"/>
                <w:lang w:val="uk-UA"/>
              </w:rPr>
            </w:pPr>
            <w:r w:rsidRPr="001B0131">
              <w:rPr>
                <w:rFonts w:ascii="Times New Roman" w:hAnsi="Times New Roman" w:cs="Times New Roman"/>
                <w:lang w:val="uk-UA"/>
              </w:rPr>
              <w:t>_______________________________</w:t>
            </w:r>
          </w:p>
          <w:p w:rsidR="005C0D3E" w:rsidRPr="001B0131" w:rsidRDefault="005C0D3E" w:rsidP="0085650D">
            <w:pPr>
              <w:pStyle w:val="NoParagraphStyle"/>
              <w:tabs>
                <w:tab w:val="left" w:pos="1600"/>
              </w:tabs>
              <w:rPr>
                <w:rFonts w:ascii="Times New Roman" w:hAnsi="Times New Roman" w:cs="Times New Roman"/>
                <w:lang w:val="uk-UA"/>
              </w:rPr>
            </w:pPr>
            <w:r w:rsidRPr="001B0131">
              <w:rPr>
                <w:rFonts w:ascii="Times New Roman" w:hAnsi="Times New Roman" w:cs="Times New Roman"/>
                <w:lang w:val="uk-UA"/>
              </w:rPr>
              <w:tab/>
              <w:t xml:space="preserve">    (ПІБ)</w:t>
            </w:r>
          </w:p>
          <w:p w:rsidR="005C0D3E" w:rsidRPr="001B0131" w:rsidRDefault="005C0D3E" w:rsidP="0085650D">
            <w:pPr>
              <w:pStyle w:val="NoParagraphStyle"/>
              <w:spacing w:before="170"/>
              <w:rPr>
                <w:rFonts w:ascii="Times New Roman" w:hAnsi="Times New Roman" w:cs="Times New Roman"/>
                <w:lang w:val="uk-UA"/>
              </w:rPr>
            </w:pPr>
            <w:r w:rsidRPr="001B0131">
              <w:rPr>
                <w:rFonts w:ascii="Times New Roman" w:hAnsi="Times New Roman" w:cs="Times New Roman"/>
                <w:lang w:val="uk-UA"/>
              </w:rPr>
              <w:t xml:space="preserve"> «____» _______________ 20___ р.</w:t>
            </w:r>
          </w:p>
        </w:tc>
      </w:tr>
    </w:tbl>
    <w:p w:rsidR="00327F2A" w:rsidRPr="001B0131" w:rsidRDefault="00327F2A" w:rsidP="00327F2A">
      <w:pPr>
        <w:outlineLvl w:val="0"/>
        <w:rPr>
          <w:lang w:val="uk-UA"/>
        </w:rPr>
      </w:pPr>
    </w:p>
    <w:p w:rsidR="00327F2A" w:rsidRPr="001B0131" w:rsidRDefault="00327F2A" w:rsidP="00327F2A">
      <w:pPr>
        <w:outlineLvl w:val="0"/>
        <w:rPr>
          <w:lang w:val="uk-UA"/>
        </w:rPr>
      </w:pPr>
    </w:p>
    <w:p w:rsidR="00B66084" w:rsidRPr="001B0131" w:rsidRDefault="00B66084" w:rsidP="00327F2A">
      <w:pPr>
        <w:outlineLvl w:val="0"/>
        <w:rPr>
          <w:b/>
          <w:lang w:val="uk-UA"/>
        </w:rPr>
      </w:pPr>
    </w:p>
    <w:p w:rsidR="00B66084" w:rsidRPr="001B0131" w:rsidRDefault="00B66084" w:rsidP="00B66084">
      <w:pPr>
        <w:jc w:val="center"/>
        <w:outlineLvl w:val="0"/>
        <w:rPr>
          <w:b/>
          <w:lang w:val="uk-UA"/>
        </w:rPr>
      </w:pPr>
    </w:p>
    <w:p w:rsidR="002E5637" w:rsidRPr="001B0131" w:rsidRDefault="002E5637" w:rsidP="00B66084">
      <w:pPr>
        <w:jc w:val="center"/>
        <w:outlineLvl w:val="0"/>
        <w:rPr>
          <w:b/>
          <w:lang w:val="uk-UA"/>
        </w:rPr>
      </w:pPr>
    </w:p>
    <w:p w:rsidR="00B66084" w:rsidRPr="001B0131" w:rsidRDefault="00B66084" w:rsidP="00B66084">
      <w:pPr>
        <w:spacing w:line="360" w:lineRule="auto"/>
        <w:jc w:val="center"/>
        <w:outlineLvl w:val="0"/>
        <w:rPr>
          <w:b/>
          <w:lang w:val="uk-UA"/>
        </w:rPr>
      </w:pPr>
      <w:r w:rsidRPr="001B0131">
        <w:rPr>
          <w:b/>
          <w:lang w:val="uk-UA"/>
        </w:rPr>
        <w:t xml:space="preserve">Календарно-тематичне планування  </w:t>
      </w:r>
    </w:p>
    <w:p w:rsidR="00B66084" w:rsidRPr="001B0131" w:rsidRDefault="00B66084" w:rsidP="00B66084">
      <w:pPr>
        <w:spacing w:line="360" w:lineRule="auto"/>
        <w:jc w:val="center"/>
        <w:outlineLvl w:val="0"/>
        <w:rPr>
          <w:b/>
          <w:lang w:val="uk-UA"/>
        </w:rPr>
      </w:pPr>
      <w:r w:rsidRPr="001B0131">
        <w:rPr>
          <w:b/>
          <w:lang w:val="uk-UA"/>
        </w:rPr>
        <w:t>з математики</w:t>
      </w:r>
    </w:p>
    <w:p w:rsidR="00B66084" w:rsidRPr="001B0131" w:rsidRDefault="00B66084" w:rsidP="00B66084">
      <w:pPr>
        <w:spacing w:line="360" w:lineRule="auto"/>
        <w:jc w:val="center"/>
        <w:outlineLvl w:val="0"/>
        <w:rPr>
          <w:b/>
          <w:lang w:val="uk-UA"/>
        </w:rPr>
      </w:pPr>
      <w:r w:rsidRPr="001B0131">
        <w:rPr>
          <w:b/>
          <w:lang w:val="uk-UA"/>
        </w:rPr>
        <w:t>у 5 класі</w:t>
      </w:r>
    </w:p>
    <w:p w:rsidR="00B66084" w:rsidRPr="001B0131" w:rsidRDefault="00B66084" w:rsidP="00B66084">
      <w:pPr>
        <w:spacing w:line="360" w:lineRule="auto"/>
        <w:jc w:val="center"/>
        <w:outlineLvl w:val="0"/>
        <w:rPr>
          <w:b/>
          <w:lang w:val="uk-UA"/>
        </w:rPr>
      </w:pPr>
      <w:r w:rsidRPr="001B0131">
        <w:rPr>
          <w:b/>
          <w:lang w:val="uk-UA"/>
        </w:rPr>
        <w:t xml:space="preserve">на 20___ / 20___ </w:t>
      </w:r>
      <w:proofErr w:type="spellStart"/>
      <w:r w:rsidRPr="001B0131">
        <w:rPr>
          <w:b/>
          <w:lang w:val="uk-UA"/>
        </w:rPr>
        <w:t>н.р</w:t>
      </w:r>
      <w:proofErr w:type="spellEnd"/>
      <w:r w:rsidRPr="001B0131">
        <w:rPr>
          <w:b/>
          <w:lang w:val="uk-UA"/>
        </w:rPr>
        <w:t>.</w:t>
      </w:r>
    </w:p>
    <w:p w:rsidR="005C0D3E" w:rsidRPr="001B0131" w:rsidRDefault="005C0D3E" w:rsidP="005C0D3E">
      <w:pPr>
        <w:pStyle w:val="NoParagraphStyle"/>
        <w:tabs>
          <w:tab w:val="left" w:pos="1760"/>
        </w:tabs>
        <w:spacing w:before="340" w:line="240" w:lineRule="auto"/>
        <w:rPr>
          <w:rFonts w:ascii="Times New Roman" w:hAnsi="Times New Roman" w:cs="Times New Roman"/>
          <w:lang w:val="uk-UA"/>
        </w:rPr>
      </w:pPr>
      <w:r w:rsidRPr="001B0131">
        <w:rPr>
          <w:rFonts w:ascii="Times New Roman" w:hAnsi="Times New Roman" w:cs="Times New Roman"/>
          <w:lang w:val="uk-UA"/>
        </w:rPr>
        <w:t>______________________________________________________________________</w:t>
      </w:r>
    </w:p>
    <w:p w:rsidR="005C0D3E" w:rsidRPr="001B0131" w:rsidRDefault="005C0D3E" w:rsidP="005C0D3E">
      <w:pPr>
        <w:pStyle w:val="NoParagraphStyle"/>
        <w:tabs>
          <w:tab w:val="left" w:pos="1760"/>
        </w:tabs>
        <w:jc w:val="center"/>
        <w:rPr>
          <w:rFonts w:ascii="Times New Roman" w:hAnsi="Times New Roman" w:cs="Times New Roman"/>
          <w:lang w:val="uk-UA"/>
        </w:rPr>
      </w:pPr>
      <w:r w:rsidRPr="001B0131">
        <w:rPr>
          <w:rFonts w:ascii="Times New Roman" w:hAnsi="Times New Roman" w:cs="Times New Roman"/>
          <w:lang w:val="uk-UA"/>
        </w:rPr>
        <w:t>(ПІБ учителя)</w:t>
      </w:r>
    </w:p>
    <w:p w:rsidR="00032366" w:rsidRPr="001B0131" w:rsidRDefault="00032366" w:rsidP="005C0D3E">
      <w:pPr>
        <w:spacing w:before="340"/>
        <w:outlineLvl w:val="0"/>
        <w:rPr>
          <w:lang w:val="uk-UA"/>
        </w:rPr>
      </w:pPr>
    </w:p>
    <w:p w:rsidR="005C0D3E" w:rsidRPr="001B0131" w:rsidRDefault="005C0D3E" w:rsidP="005C0D3E">
      <w:pPr>
        <w:spacing w:before="340"/>
        <w:outlineLvl w:val="0"/>
        <w:rPr>
          <w:lang w:val="uk-UA"/>
        </w:rPr>
      </w:pPr>
      <w:r w:rsidRPr="001B0131">
        <w:rPr>
          <w:lang w:val="uk-UA"/>
        </w:rPr>
        <w:t>Розглянуто на засіданні МО (кафедри) _____________________________________</w:t>
      </w:r>
    </w:p>
    <w:p w:rsidR="005C0D3E" w:rsidRPr="001B0131" w:rsidRDefault="005C0D3E" w:rsidP="005C0D3E">
      <w:pPr>
        <w:spacing w:before="340"/>
        <w:outlineLvl w:val="0"/>
        <w:rPr>
          <w:lang w:val="uk-UA"/>
        </w:rPr>
      </w:pPr>
      <w:r w:rsidRPr="001B0131">
        <w:rPr>
          <w:lang w:val="uk-UA"/>
        </w:rPr>
        <w:t>______________________________________________________________________</w:t>
      </w:r>
    </w:p>
    <w:p w:rsidR="005C0D3E" w:rsidRPr="001B0131" w:rsidRDefault="005C0D3E" w:rsidP="005C0D3E">
      <w:pPr>
        <w:spacing w:before="340"/>
        <w:outlineLvl w:val="0"/>
        <w:rPr>
          <w:lang w:val="uk-UA"/>
        </w:rPr>
      </w:pPr>
      <w:r w:rsidRPr="001B0131">
        <w:rPr>
          <w:lang w:val="uk-UA"/>
        </w:rPr>
        <w:t>Протокол № ______ від «_____»______________20_____р.</w:t>
      </w:r>
    </w:p>
    <w:p w:rsidR="005C0D3E" w:rsidRPr="001B0131" w:rsidRDefault="005C0D3E" w:rsidP="005C0D3E">
      <w:pPr>
        <w:pStyle w:val="NoParagraphStyle"/>
        <w:tabs>
          <w:tab w:val="left" w:pos="1760"/>
        </w:tabs>
        <w:spacing w:before="340" w:line="240" w:lineRule="auto"/>
        <w:rPr>
          <w:rFonts w:ascii="Times New Roman" w:hAnsi="Times New Roman" w:cs="Times New Roman"/>
          <w:lang w:val="uk-UA"/>
        </w:rPr>
      </w:pPr>
      <w:r w:rsidRPr="001B0131">
        <w:rPr>
          <w:rFonts w:ascii="Times New Roman" w:hAnsi="Times New Roman" w:cs="Times New Roman"/>
          <w:lang w:val="uk-UA"/>
        </w:rPr>
        <w:t>Голова МО ____________________________________________________________</w:t>
      </w:r>
    </w:p>
    <w:p w:rsidR="005C0D3E" w:rsidRPr="001B0131" w:rsidRDefault="005C0D3E" w:rsidP="005C0D3E">
      <w:pPr>
        <w:pStyle w:val="NoParagraphStyle"/>
        <w:tabs>
          <w:tab w:val="left" w:pos="1760"/>
        </w:tabs>
        <w:jc w:val="center"/>
        <w:rPr>
          <w:rFonts w:ascii="Times New Roman" w:hAnsi="Times New Roman" w:cs="Times New Roman"/>
          <w:lang w:val="uk-UA"/>
        </w:rPr>
      </w:pPr>
      <w:r w:rsidRPr="001B0131">
        <w:rPr>
          <w:rFonts w:ascii="Times New Roman" w:hAnsi="Times New Roman" w:cs="Times New Roman"/>
          <w:lang w:val="uk-UA"/>
        </w:rPr>
        <w:t>(ПІБ, підпис)</w:t>
      </w:r>
    </w:p>
    <w:p w:rsidR="00B66084" w:rsidRPr="001B0131" w:rsidRDefault="00B66084" w:rsidP="00B66084">
      <w:pPr>
        <w:outlineLvl w:val="0"/>
        <w:rPr>
          <w:b/>
          <w:lang w:val="uk-UA"/>
        </w:rPr>
      </w:pPr>
    </w:p>
    <w:p w:rsidR="002E5637" w:rsidRPr="001B0131" w:rsidRDefault="002E5637" w:rsidP="00B66084">
      <w:pPr>
        <w:outlineLvl w:val="0"/>
        <w:rPr>
          <w:b/>
          <w:lang w:val="uk-UA"/>
        </w:rPr>
      </w:pPr>
    </w:p>
    <w:p w:rsidR="00527B96" w:rsidRPr="001B0131" w:rsidRDefault="00527B96" w:rsidP="00B66084">
      <w:pPr>
        <w:outlineLvl w:val="0"/>
        <w:rPr>
          <w:b/>
          <w:lang w:val="uk-UA"/>
        </w:rPr>
      </w:pPr>
    </w:p>
    <w:p w:rsidR="00527B96" w:rsidRPr="001B0131" w:rsidRDefault="00527B96" w:rsidP="00B66084">
      <w:pPr>
        <w:outlineLvl w:val="0"/>
        <w:rPr>
          <w:b/>
          <w:lang w:val="uk-UA"/>
        </w:rPr>
      </w:pPr>
    </w:p>
    <w:p w:rsidR="00527B96" w:rsidRPr="001B0131" w:rsidRDefault="00527B96" w:rsidP="00B66084">
      <w:pPr>
        <w:outlineLvl w:val="0"/>
        <w:rPr>
          <w:b/>
          <w:lang w:val="uk-UA"/>
        </w:rPr>
      </w:pPr>
    </w:p>
    <w:p w:rsidR="002E5637" w:rsidRPr="001B0131" w:rsidRDefault="002E5637" w:rsidP="00B66084">
      <w:pPr>
        <w:outlineLvl w:val="0"/>
        <w:rPr>
          <w:b/>
          <w:lang w:val="uk-UA"/>
        </w:rPr>
      </w:pPr>
    </w:p>
    <w:p w:rsidR="00B17F34" w:rsidRPr="00B17F34" w:rsidRDefault="00643ADB" w:rsidP="00B17F34">
      <w:pPr>
        <w:pStyle w:val="Textosn"/>
        <w:rPr>
          <w:rFonts w:ascii="Times New Roman" w:hAnsi="Times New Roman" w:cs="Times New Roman"/>
          <w:sz w:val="24"/>
          <w:szCs w:val="24"/>
        </w:rPr>
      </w:pPr>
      <w:r w:rsidRPr="001B0131">
        <w:rPr>
          <w:rFonts w:ascii="Times New Roman" w:hAnsi="Times New Roman" w:cs="Times New Roman"/>
          <w:sz w:val="24"/>
          <w:szCs w:val="24"/>
        </w:rPr>
        <w:t xml:space="preserve">Складено </w:t>
      </w:r>
      <w:r w:rsidR="00B66084" w:rsidRPr="001B0131">
        <w:rPr>
          <w:rFonts w:ascii="Times New Roman" w:hAnsi="Times New Roman" w:cs="Times New Roman"/>
          <w:sz w:val="24"/>
          <w:szCs w:val="24"/>
        </w:rPr>
        <w:t xml:space="preserve"> </w:t>
      </w:r>
      <w:r w:rsidR="00A94828" w:rsidRPr="001B0131">
        <w:rPr>
          <w:rFonts w:ascii="Times New Roman" w:hAnsi="Times New Roman" w:cs="Times New Roman"/>
          <w:sz w:val="24"/>
          <w:szCs w:val="24"/>
        </w:rPr>
        <w:t>відповідно до Модельної навчальної програми адаптаційного циклу для закладів загальної середньої освіти( автор</w:t>
      </w:r>
      <w:r w:rsidR="00B66084" w:rsidRPr="001B0131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B66084" w:rsidRPr="001B0131">
        <w:rPr>
          <w:rFonts w:ascii="Times New Roman" w:hAnsi="Times New Roman" w:cs="Times New Roman"/>
          <w:b/>
          <w:sz w:val="24"/>
          <w:szCs w:val="24"/>
        </w:rPr>
        <w:t>Істер</w:t>
      </w:r>
      <w:proofErr w:type="spellEnd"/>
      <w:r w:rsidR="00B66084" w:rsidRPr="001B0131">
        <w:rPr>
          <w:rFonts w:ascii="Times New Roman" w:hAnsi="Times New Roman" w:cs="Times New Roman"/>
          <w:b/>
          <w:sz w:val="24"/>
          <w:szCs w:val="24"/>
        </w:rPr>
        <w:t> О.С.</w:t>
      </w:r>
      <w:r w:rsidR="00A94828" w:rsidRPr="001B0131">
        <w:rPr>
          <w:rFonts w:ascii="Times New Roman" w:hAnsi="Times New Roman" w:cs="Times New Roman"/>
          <w:b/>
          <w:sz w:val="24"/>
          <w:szCs w:val="24"/>
        </w:rPr>
        <w:t>)</w:t>
      </w:r>
      <w:r w:rsidR="00B66084" w:rsidRPr="001B0131">
        <w:rPr>
          <w:rFonts w:ascii="Times New Roman" w:hAnsi="Times New Roman" w:cs="Times New Roman"/>
          <w:sz w:val="24"/>
          <w:szCs w:val="24"/>
        </w:rPr>
        <w:t xml:space="preserve">, </w:t>
      </w:r>
      <w:r w:rsidR="00B17F34" w:rsidRPr="00B17F34">
        <w:rPr>
          <w:rFonts w:ascii="Times New Roman" w:hAnsi="Times New Roman" w:cs="Times New Roman"/>
          <w:sz w:val="24"/>
          <w:szCs w:val="24"/>
        </w:rPr>
        <w:t>«Рекомендовано Міністерством освіти і науки України»</w:t>
      </w:r>
    </w:p>
    <w:p w:rsidR="00B66084" w:rsidRPr="001B0131" w:rsidRDefault="00B17F34" w:rsidP="00B17F34">
      <w:pPr>
        <w:pStyle w:val="Textosn"/>
        <w:rPr>
          <w:rFonts w:ascii="Times New Roman" w:hAnsi="Times New Roman" w:cs="Times New Roman"/>
          <w:sz w:val="24"/>
          <w:szCs w:val="24"/>
        </w:rPr>
      </w:pPr>
      <w:r w:rsidRPr="00B17F34">
        <w:rPr>
          <w:rFonts w:ascii="Times New Roman" w:hAnsi="Times New Roman" w:cs="Times New Roman"/>
          <w:sz w:val="24"/>
          <w:szCs w:val="24"/>
        </w:rPr>
        <w:t>(наказ Міністерства освіти і науки України від 12.07.2021 № 795)</w:t>
      </w:r>
    </w:p>
    <w:p w:rsidR="00B66084" w:rsidRPr="001B0131" w:rsidRDefault="00B66084" w:rsidP="00B66084">
      <w:pPr>
        <w:rPr>
          <w:b/>
          <w:bCs/>
          <w:caps/>
          <w:lang w:val="uk-UA"/>
        </w:rPr>
      </w:pPr>
      <w:r w:rsidRPr="001B0131">
        <w:rPr>
          <w:b/>
          <w:bCs/>
          <w:caps/>
          <w:lang w:val="uk-UA"/>
        </w:rPr>
        <w:br w:type="page"/>
      </w:r>
    </w:p>
    <w:p w:rsidR="00B62024" w:rsidRPr="001B0131" w:rsidRDefault="00FD4FAF" w:rsidP="005C0D3E">
      <w:pPr>
        <w:pStyle w:val="a3"/>
        <w:spacing w:after="113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 </w:t>
      </w:r>
      <w:r w:rsidR="001326A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AA42E6" w:rsidRPr="001B0131">
        <w:rPr>
          <w:rFonts w:ascii="Times New Roman" w:hAnsi="Times New Roman" w:cs="Times New Roman"/>
          <w:b/>
          <w:bCs/>
          <w:sz w:val="24"/>
          <w:szCs w:val="24"/>
        </w:rPr>
        <w:t xml:space="preserve">Календарне планування </w:t>
      </w:r>
      <w:r w:rsidR="00AA42E6" w:rsidRPr="001B0131">
        <w:rPr>
          <w:rFonts w:ascii="Times New Roman" w:hAnsi="Times New Roman" w:cs="Times New Roman"/>
          <w:b/>
          <w:bCs/>
          <w:sz w:val="24"/>
          <w:szCs w:val="24"/>
        </w:rPr>
        <w:br/>
        <w:t>(6 год на тиждень, І семестр – 96 год, ІІ семестр – 114</w:t>
      </w:r>
      <w:r w:rsidR="005C0D3E" w:rsidRPr="001B0131">
        <w:rPr>
          <w:rFonts w:ascii="Times New Roman" w:hAnsi="Times New Roman" w:cs="Times New Roman"/>
          <w:b/>
          <w:bCs/>
          <w:sz w:val="24"/>
          <w:szCs w:val="24"/>
        </w:rPr>
        <w:t xml:space="preserve"> год)</w:t>
      </w:r>
    </w:p>
    <w:tbl>
      <w:tblPr>
        <w:tblW w:w="10339" w:type="dxa"/>
        <w:tblInd w:w="5" w:type="dxa"/>
        <w:tblLayout w:type="fixed"/>
        <w:tblCellMar>
          <w:left w:w="0" w:type="dxa"/>
          <w:right w:w="0" w:type="dxa"/>
        </w:tblCellMar>
        <w:tblLook w:val="0020" w:firstRow="1" w:lastRow="0" w:firstColumn="0" w:lastColumn="0" w:noHBand="0" w:noVBand="0"/>
      </w:tblPr>
      <w:tblGrid>
        <w:gridCol w:w="675"/>
        <w:gridCol w:w="875"/>
        <w:gridCol w:w="7655"/>
        <w:gridCol w:w="1134"/>
      </w:tblGrid>
      <w:tr w:rsidR="002E5637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0" w:type="dxa"/>
              <w:bottom w:w="102" w:type="dxa"/>
              <w:right w:w="0" w:type="dxa"/>
            </w:tcMar>
            <w:vAlign w:val="center"/>
          </w:tcPr>
          <w:p w:rsidR="002E5637" w:rsidRPr="001B0131" w:rsidRDefault="002E5637" w:rsidP="002E563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№ </w:t>
            </w:r>
            <w:r w:rsidRPr="001B0131">
              <w:rPr>
                <w:rFonts w:ascii="Times New Roman" w:hAnsi="Times New Roman" w:cs="Times New Roman"/>
                <w:sz w:val="24"/>
                <w:szCs w:val="24"/>
              </w:rPr>
              <w:br/>
              <w:t>уроку</w:t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1B0131" w:rsidRDefault="002E5637" w:rsidP="002E563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  <w:r w:rsidRPr="001B0131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прове</w:t>
            </w:r>
            <w:r w:rsidR="00C17B6C" w:rsidRPr="001B013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дення</w:t>
            </w:r>
            <w:proofErr w:type="spellEnd"/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0" w:type="dxa"/>
              <w:bottom w:w="102" w:type="dxa"/>
              <w:right w:w="0" w:type="dxa"/>
            </w:tcMar>
            <w:vAlign w:val="center"/>
          </w:tcPr>
          <w:p w:rsidR="002E5637" w:rsidRPr="001B0131" w:rsidRDefault="002E5637" w:rsidP="002E563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Тема уроку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0" w:type="dxa"/>
              <w:bottom w:w="102" w:type="dxa"/>
              <w:right w:w="0" w:type="dxa"/>
            </w:tcMar>
            <w:vAlign w:val="center"/>
          </w:tcPr>
          <w:p w:rsidR="002E5637" w:rsidRPr="001B0131" w:rsidRDefault="002E5637" w:rsidP="002E563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Примітка</w:t>
            </w:r>
          </w:p>
        </w:tc>
      </w:tr>
      <w:tr w:rsidR="005C0D3E" w:rsidRPr="001B0131" w:rsidTr="00C17B6C">
        <w:trPr>
          <w:trHeight w:val="340"/>
        </w:trPr>
        <w:tc>
          <w:tcPr>
            <w:tcW w:w="103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C0D3E" w:rsidRPr="001B0131" w:rsidRDefault="005C0D3E" w:rsidP="005C0D3E">
            <w:pPr>
              <w:pStyle w:val="a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b/>
                <w:sz w:val="24"/>
                <w:szCs w:val="24"/>
              </w:rPr>
              <w:t>I СЕМЕСТР</w:t>
            </w:r>
          </w:p>
        </w:tc>
      </w:tr>
      <w:tr w:rsidR="002E5637" w:rsidRPr="001B0131" w:rsidTr="00C17B6C">
        <w:trPr>
          <w:trHeight w:val="340"/>
        </w:trPr>
        <w:tc>
          <w:tcPr>
            <w:tcW w:w="103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E5637" w:rsidRPr="001B0131" w:rsidRDefault="007C6916" w:rsidP="00003815">
            <w:pPr>
              <w:pStyle w:val="NoParagraphStyle"/>
              <w:spacing w:line="240" w:lineRule="auto"/>
              <w:ind w:left="360"/>
              <w:jc w:val="center"/>
              <w:textAlignment w:val="auto"/>
              <w:rPr>
                <w:rFonts w:ascii="Times New Roman" w:hAnsi="Times New Roman" w:cs="Times New Roman"/>
                <w:b/>
                <w:lang w:val="uk-UA"/>
              </w:rPr>
            </w:pPr>
            <w:r w:rsidRPr="001B0131">
              <w:rPr>
                <w:rFonts w:ascii="Times New Roman" w:hAnsi="Times New Roman" w:cs="Times New Roman"/>
                <w:b/>
                <w:lang w:val="uk-UA"/>
              </w:rPr>
              <w:t>Тема 1. УЗАГАЛЬНЕННЯ ТА СИСТЕМАТИЗАЦІЯ ЗНАНЬ ЗА КУРС ПОЧАТКОВОЇ ШКОЛИ (</w:t>
            </w:r>
            <w:r w:rsidR="00DA43A5" w:rsidRPr="001B0131">
              <w:rPr>
                <w:rFonts w:ascii="Times New Roman" w:hAnsi="Times New Roman" w:cs="Times New Roman"/>
                <w:b/>
                <w:lang w:val="uk-UA"/>
              </w:rPr>
              <w:t>13</w:t>
            </w:r>
            <w:r w:rsidRPr="001B0131">
              <w:rPr>
                <w:rFonts w:ascii="Times New Roman" w:hAnsi="Times New Roman" w:cs="Times New Roman"/>
                <w:b/>
                <w:lang w:val="uk-UA"/>
              </w:rPr>
              <w:t xml:space="preserve"> год )</w:t>
            </w:r>
          </w:p>
        </w:tc>
      </w:tr>
      <w:tr w:rsidR="007C6916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1B0131" w:rsidRDefault="007C6916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6916" w:rsidRPr="001B0131" w:rsidRDefault="007C6916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1B0131" w:rsidRDefault="0085650D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Натуральні числа. Порівняння натуральних чисел.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1B0131" w:rsidRDefault="007C6916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C6916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1B0131" w:rsidRDefault="007C6916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6916" w:rsidRPr="001B0131" w:rsidRDefault="007C6916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1B0131" w:rsidRDefault="0085650D" w:rsidP="00003815">
            <w:pPr>
              <w:spacing w:line="276" w:lineRule="auto"/>
              <w:contextualSpacing/>
              <w:rPr>
                <w:lang w:val="uk-UA"/>
              </w:rPr>
            </w:pPr>
            <w:r w:rsidRPr="001B0131">
              <w:rPr>
                <w:lang w:val="uk-UA"/>
              </w:rPr>
              <w:t>Арифметичні дії з натуральними числами.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1B0131" w:rsidRDefault="007C6916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C6916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1B0131" w:rsidRDefault="007C6916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6916" w:rsidRPr="001B0131" w:rsidRDefault="007C6916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1B0131" w:rsidRDefault="0085650D" w:rsidP="00003815">
            <w:pPr>
              <w:spacing w:line="276" w:lineRule="auto"/>
              <w:contextualSpacing/>
              <w:rPr>
                <w:lang w:val="uk-UA"/>
              </w:rPr>
            </w:pPr>
            <w:r w:rsidRPr="001B0131">
              <w:rPr>
                <w:lang w:val="uk-UA"/>
              </w:rPr>
              <w:t>Арифметичні дії з натуральними числами.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1B0131" w:rsidRDefault="007C6916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C6916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1B0131" w:rsidRDefault="007C6916" w:rsidP="007C6916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6916" w:rsidRPr="001B0131" w:rsidRDefault="007C6916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1B0131" w:rsidRDefault="0085650D" w:rsidP="00003815">
            <w:pPr>
              <w:spacing w:line="276" w:lineRule="auto"/>
              <w:ind w:left="26"/>
              <w:contextualSpacing/>
              <w:rPr>
                <w:lang w:val="uk-UA"/>
              </w:rPr>
            </w:pPr>
            <w:r w:rsidRPr="001B0131">
              <w:rPr>
                <w:lang w:val="uk-UA"/>
              </w:rPr>
              <w:t xml:space="preserve">Поняття дробу. Порівняння </w:t>
            </w:r>
            <w:proofErr w:type="spellStart"/>
            <w:r w:rsidRPr="001B0131">
              <w:rPr>
                <w:lang w:val="uk-UA"/>
              </w:rPr>
              <w:t>дробів</w:t>
            </w:r>
            <w:proofErr w:type="spellEnd"/>
            <w:r w:rsidRPr="001B0131">
              <w:rPr>
                <w:lang w:val="uk-UA"/>
              </w:rPr>
              <w:t>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1B0131" w:rsidRDefault="007C6916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Знаходження дробу від числа. Знаходження числа за значенням його дробу.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Величини: довжина, маса, місткість, час. Дії з величинами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Величини: довжина, маса, місткість, час. Дії з величинами.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Числові та буквені вирази . Рівняння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Числові та буквені вирази . Рівняння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Геометричні фігури на площині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Геометричні фігури на площині.</w:t>
            </w:r>
            <w:r w:rsidRPr="001B013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 1.</w:t>
            </w: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 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Тематична контрольна  (діагностична) робота № 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103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ind w:left="360"/>
              <w:textAlignment w:val="auto"/>
              <w:rPr>
                <w:rFonts w:ascii="Times New Roman" w:hAnsi="Times New Roman" w:cs="Times New Roman"/>
                <w:lang w:val="uk-UA"/>
              </w:rPr>
            </w:pPr>
            <w:r w:rsidRPr="001B0131">
              <w:rPr>
                <w:rFonts w:ascii="Times New Roman" w:hAnsi="Times New Roman" w:cs="Times New Roman"/>
                <w:b/>
                <w:lang w:val="uk-UA"/>
              </w:rPr>
              <w:t>Тема 2. НАТУРАЛЬНІ ЧИСЛА. ГЕОМЕТРИЧНІ ФІГУРИ І ВЕЛИЧИНИ (83 год )</w:t>
            </w: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Натуральні числа. Число нуль. Цифри. Десятковий запис натуральних чисел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Натуральні числа. Число нуль. Цифри. Десятковий запис натуральних чисел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ind w:left="60" w:right="60"/>
              <w:rPr>
                <w:lang w:val="uk-UA"/>
              </w:rPr>
            </w:pPr>
            <w:r w:rsidRPr="001B0131">
              <w:rPr>
                <w:lang w:val="uk-UA"/>
              </w:rPr>
              <w:t>Порівняння натуральних чисел . Числові нерівності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Порівняння натуральних чисел . Числові нерівності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ind w:right="60"/>
              <w:rPr>
                <w:lang w:val="uk-UA"/>
              </w:rPr>
            </w:pPr>
            <w:r w:rsidRPr="001B0131">
              <w:rPr>
                <w:highlight w:val="white"/>
                <w:lang w:val="uk-UA"/>
              </w:rPr>
              <w:t>Округлення натуральних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ind w:right="60"/>
              <w:rPr>
                <w:lang w:val="uk-UA"/>
              </w:rPr>
            </w:pPr>
            <w:r w:rsidRPr="001B0131">
              <w:rPr>
                <w:highlight w:val="white"/>
                <w:lang w:val="uk-UA"/>
              </w:rPr>
              <w:t>Округлення натуральних чисел</w:t>
            </w:r>
            <w:r w:rsidRPr="001B0131">
              <w:rPr>
                <w:i/>
                <w:iCs/>
                <w:lang w:val="uk-UA"/>
              </w:rPr>
              <w:t xml:space="preserve"> 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Розв’язування вправ .</w:t>
            </w:r>
            <w:r w:rsidRPr="001B0131">
              <w:rPr>
                <w:i/>
                <w:iCs/>
              </w:rPr>
              <w:t xml:space="preserve"> </w:t>
            </w:r>
            <w:r w:rsidRPr="001B013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 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натуральних чисел. Властивості додавання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натуральних чисел. Властивості додавання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Віднімання натуральних чисел. Властивості віднімання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Віднімання натуральних чисел. Властивості віднімання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і віднімання натуральних чисел.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Розв’язування вправ . </w:t>
            </w:r>
            <w:r w:rsidRPr="001B0131">
              <w:rPr>
                <w:rFonts w:ascii="Times New Roman" w:hAnsi="Times New Roman" w:cs="Times New Roman"/>
                <w:i/>
                <w:sz w:val="24"/>
                <w:szCs w:val="24"/>
              </w:rPr>
              <w:t>Самостійна робота № 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Тематична контрольна (діагностична) робота № 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Множення натуральних чисел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Множення натуральних чисел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Властивості множення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Властивості множення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Властивості множення.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ind w:right="60"/>
              <w:rPr>
                <w:lang w:val="uk-UA"/>
              </w:rPr>
            </w:pPr>
            <w:r w:rsidRPr="001B0131">
              <w:rPr>
                <w:lang w:val="uk-UA"/>
              </w:rPr>
              <w:t xml:space="preserve">Розв’язування вправ . </w:t>
            </w:r>
            <w:r w:rsidRPr="001B0131">
              <w:rPr>
                <w:i/>
                <w:lang w:val="uk-UA"/>
              </w:rPr>
              <w:t>Самостійна робота № 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ind w:right="60"/>
              <w:rPr>
                <w:lang w:val="uk-UA"/>
              </w:rPr>
            </w:pPr>
            <w:r w:rsidRPr="001B0131">
              <w:rPr>
                <w:lang w:val="uk-UA"/>
              </w:rPr>
              <w:t xml:space="preserve">Степінь натурального числа. </w:t>
            </w:r>
            <w:r w:rsidRPr="001B0131">
              <w:rPr>
                <w:highlight w:val="white"/>
                <w:lang w:val="uk-UA"/>
              </w:rPr>
              <w:t xml:space="preserve">Квадрат і куб натурального числа.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Степінь натурального числа. </w:t>
            </w:r>
            <w:r w:rsidRPr="001B0131">
              <w:rPr>
                <w:rFonts w:ascii="Times New Roman" w:hAnsi="Times New Roman" w:cs="Times New Roman"/>
                <w:sz w:val="24"/>
                <w:szCs w:val="24"/>
                <w:highlight w:val="white"/>
              </w:rPr>
              <w:t>Квадрат і куб натурального числа.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Ділення натуральних чисел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Ділення натуральних чисел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Ділення з остачею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Ділення з остачею</w:t>
            </w:r>
            <w:r w:rsidRPr="001B013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Розв’язування вправ . </w:t>
            </w:r>
            <w:r w:rsidRPr="001B0131">
              <w:rPr>
                <w:rFonts w:ascii="Times New Roman" w:hAnsi="Times New Roman" w:cs="Times New Roman"/>
                <w:i/>
                <w:sz w:val="24"/>
                <w:szCs w:val="24"/>
              </w:rPr>
              <w:t>Самостійна робота № 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Тематична контрольна (діагностична) робота № 3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Числові вирази. Буквені вирази та формули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Числові вирази. Буквені вирази та формули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Рівняння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Рівняння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Розв’язування вправ . </w:t>
            </w:r>
            <w:r w:rsidRPr="001B0131">
              <w:rPr>
                <w:rFonts w:ascii="Times New Roman" w:hAnsi="Times New Roman" w:cs="Times New Roman"/>
                <w:i/>
                <w:sz w:val="24"/>
                <w:szCs w:val="24"/>
              </w:rPr>
              <w:t>Самостійна робота № 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Текстові задачі </w:t>
            </w:r>
            <w:r w:rsidRPr="001B0131">
              <w:rPr>
                <w:rStyle w:val="fontstyle01"/>
                <w:rFonts w:ascii="Times New Roman" w:hAnsi="Times New Roman" w:cs="Times New Roman"/>
                <w:sz w:val="24"/>
                <w:szCs w:val="24"/>
              </w:rPr>
              <w:t>на рух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Style w:val="fontstyle01"/>
                <w:rFonts w:ascii="Times New Roman" w:hAnsi="Times New Roman" w:cs="Times New Roman"/>
                <w:sz w:val="24"/>
                <w:szCs w:val="24"/>
              </w:rPr>
              <w:t>Текстові задачі на рух.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Style w:val="fontstyle01"/>
                <w:rFonts w:ascii="Times New Roman" w:hAnsi="Times New Roman" w:cs="Times New Roman"/>
                <w:sz w:val="24"/>
                <w:szCs w:val="24"/>
              </w:rPr>
              <w:t>Текстові задачі на рух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Style w:val="fontstyle01"/>
                <w:rFonts w:ascii="Times New Roman" w:hAnsi="Times New Roman" w:cs="Times New Roman"/>
                <w:sz w:val="24"/>
                <w:szCs w:val="24"/>
              </w:rPr>
              <w:t>Текстові задачі економічного змісту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Style w:val="fontstyle01"/>
                <w:rFonts w:ascii="Times New Roman" w:hAnsi="Times New Roman" w:cs="Times New Roman"/>
                <w:sz w:val="24"/>
                <w:szCs w:val="24"/>
              </w:rPr>
              <w:t>Текстові задачі економічного змісту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Вправи на всі дії з натуральними числами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Вправи на всі дії з натуральними числами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Вправи на всі дії з натуральними числами 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Розв’язування вправ . </w:t>
            </w:r>
            <w:r w:rsidRPr="001B013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 7</w:t>
            </w: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Тематична контрольна (діагностична)  робота № 4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5D58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Відрізок та його довжина. Одиниці вимірювання довжини відрізка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5D589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Відрізок та його довжина . Одиниці вимірювання довжини відрізка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Промінь, пряма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Промінь, пряма. Координатний промінь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Координатний промінь. Шкала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Координатний промінь. Шкала.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Розв’язування вправ . </w:t>
            </w:r>
            <w:r w:rsidRPr="001B013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 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  <w:highlight w:val="white"/>
              </w:rPr>
              <w:t>Лінійні та стовпчасті діаграми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Кут. Види кутів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Кут. Види кутів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Величина кута. Вимірювання кутів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Величина кута. Побудова кутів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ind w:left="60" w:right="60"/>
              <w:rPr>
                <w:lang w:val="uk-UA"/>
              </w:rPr>
            </w:pPr>
            <w:r w:rsidRPr="001B0131">
              <w:rPr>
                <w:rStyle w:val="fontstyle01"/>
                <w:rFonts w:ascii="Times New Roman" w:hAnsi="Times New Roman"/>
                <w:sz w:val="24"/>
                <w:szCs w:val="24"/>
                <w:lang w:val="uk-UA"/>
              </w:rPr>
              <w:t>Трикутник та його периметр. Види трикутників</w:t>
            </w:r>
            <w:r w:rsidRPr="001B0131">
              <w:rPr>
                <w:lang w:val="uk-UA"/>
              </w:rPr>
              <w:t xml:space="preserve"> за кутами та сторонами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ind w:left="60" w:right="60"/>
              <w:rPr>
                <w:lang w:val="uk-UA"/>
              </w:rPr>
            </w:pPr>
            <w:r w:rsidRPr="001B0131">
              <w:rPr>
                <w:rStyle w:val="fontstyle01"/>
                <w:rFonts w:ascii="Times New Roman" w:hAnsi="Times New Roman"/>
                <w:sz w:val="24"/>
                <w:szCs w:val="24"/>
                <w:lang w:val="uk-UA"/>
              </w:rPr>
              <w:t>Трикутник та його периметр. Види трикутників</w:t>
            </w:r>
            <w:r w:rsidRPr="001B0131">
              <w:rPr>
                <w:lang w:val="uk-UA"/>
              </w:rPr>
              <w:t xml:space="preserve"> за кутами та сторонами</w:t>
            </w:r>
            <w:r w:rsidRPr="001B0131">
              <w:rPr>
                <w:i/>
                <w:iCs/>
                <w:lang w:val="uk-UA"/>
              </w:rPr>
              <w:t xml:space="preserve">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ind w:left="60" w:right="60"/>
              <w:rPr>
                <w:rStyle w:val="fontstyle01"/>
                <w:rFonts w:ascii="Times New Roman" w:hAnsi="Times New Roman"/>
                <w:sz w:val="24"/>
                <w:szCs w:val="24"/>
                <w:lang w:val="uk-UA"/>
              </w:rPr>
            </w:pPr>
            <w:r w:rsidRPr="001B0131">
              <w:rPr>
                <w:color w:val="000000"/>
                <w:lang w:val="uk-UA"/>
              </w:rPr>
              <w:t xml:space="preserve">Розв’язування вправ . </w:t>
            </w:r>
            <w:r w:rsidRPr="001B0131">
              <w:rPr>
                <w:i/>
                <w:iCs/>
                <w:color w:val="000000"/>
                <w:lang w:val="uk-UA"/>
              </w:rPr>
              <w:t>Самостійна робота № 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ind w:left="60" w:right="60"/>
              <w:rPr>
                <w:lang w:val="uk-UA"/>
              </w:rPr>
            </w:pPr>
            <w:r w:rsidRPr="001B0131">
              <w:rPr>
                <w:lang w:val="uk-UA"/>
              </w:rPr>
              <w:t>Прямокутник. Квадрат. Периметр квадрата і прямокутника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ind w:left="60" w:right="60"/>
              <w:rPr>
                <w:lang w:val="uk-UA"/>
              </w:rPr>
            </w:pPr>
            <w:r w:rsidRPr="001B0131">
              <w:rPr>
                <w:lang w:val="uk-UA"/>
              </w:rPr>
              <w:t>Прямокутник. Квадрат. Рівність фігур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Рівність фігур</w:t>
            </w:r>
            <w:r w:rsidRPr="001B013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ind w:left="60" w:right="60"/>
              <w:rPr>
                <w:rStyle w:val="fontstyle01"/>
                <w:rFonts w:ascii="Times New Roman" w:hAnsi="Times New Roman"/>
                <w:sz w:val="24"/>
                <w:szCs w:val="24"/>
                <w:lang w:val="uk-UA"/>
              </w:rPr>
            </w:pPr>
            <w:r w:rsidRPr="001B0131">
              <w:rPr>
                <w:lang w:val="uk-UA"/>
              </w:rPr>
              <w:t xml:space="preserve">Площа прямокутника і квадрата. </w:t>
            </w:r>
            <w:r w:rsidRPr="001B0131">
              <w:rPr>
                <w:rStyle w:val="fontstyle01"/>
                <w:rFonts w:ascii="Times New Roman" w:hAnsi="Times New Roman"/>
                <w:sz w:val="24"/>
                <w:szCs w:val="24"/>
                <w:lang w:val="uk-UA"/>
              </w:rPr>
              <w:t>Одиниці вимірювання</w:t>
            </w:r>
          </w:p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Style w:val="fontstyle01"/>
                <w:rFonts w:ascii="Times New Roman" w:hAnsi="Times New Roman" w:cs="Times New Roman"/>
                <w:sz w:val="24"/>
                <w:szCs w:val="24"/>
              </w:rPr>
              <w:t>площі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ind w:left="60" w:right="60"/>
              <w:rPr>
                <w:rStyle w:val="fontstyle01"/>
                <w:rFonts w:ascii="Times New Roman" w:hAnsi="Times New Roman"/>
                <w:sz w:val="24"/>
                <w:szCs w:val="24"/>
                <w:lang w:val="uk-UA"/>
              </w:rPr>
            </w:pPr>
            <w:r w:rsidRPr="001B0131">
              <w:rPr>
                <w:lang w:val="uk-UA"/>
              </w:rPr>
              <w:t xml:space="preserve">Площа прямокутника і квадрата. </w:t>
            </w:r>
            <w:r w:rsidRPr="001B0131">
              <w:rPr>
                <w:rStyle w:val="fontstyle01"/>
                <w:rFonts w:ascii="Times New Roman" w:hAnsi="Times New Roman"/>
                <w:sz w:val="24"/>
                <w:szCs w:val="24"/>
                <w:lang w:val="uk-UA"/>
              </w:rPr>
              <w:t>Одиниці вимірювання</w:t>
            </w:r>
          </w:p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Style w:val="fontstyle01"/>
                <w:rFonts w:ascii="Times New Roman" w:hAnsi="Times New Roman" w:cs="Times New Roman"/>
                <w:sz w:val="24"/>
                <w:szCs w:val="24"/>
              </w:rPr>
              <w:t>площі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Площа прямокутника і квадрата.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Розв’язування вправ . </w:t>
            </w:r>
            <w:r w:rsidRPr="001B013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робота № 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Тематична контрольна (діагностична)   робота № 5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8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  <w:highlight w:val="white"/>
              </w:rPr>
              <w:t>Найпростіші комбінаторні задачі.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  <w:highlight w:val="white"/>
              </w:rPr>
              <w:t>Найпростіші комбінаторні задачі.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1B0131" w:rsidP="00DA43A5">
            <w:pPr>
              <w:pStyle w:val="a8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  <w:highlight w:val="white"/>
              </w:rPr>
              <w:t>Найпростіші комбінаторні задачі.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1B0131" w:rsidP="00DA43A5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  <w:highlight w:val="white"/>
              </w:rPr>
              <w:t>Найпростіші комбінаторні задачі.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A43A5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43A5" w:rsidRPr="001B0131" w:rsidRDefault="00DA43A5" w:rsidP="00DA43A5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1B0131" w:rsidP="00DA43A5">
            <w:pPr>
              <w:pStyle w:val="TableTextabzac"/>
              <w:spacing w:line="240" w:lineRule="auto"/>
              <w:ind w:left="0" w:right="57" w:firstLine="0"/>
              <w:jc w:val="left"/>
              <w:rPr>
                <w:bCs/>
                <w:sz w:val="24"/>
                <w:szCs w:val="24"/>
                <w:lang w:val="uk-UA"/>
              </w:rPr>
            </w:pPr>
            <w:r w:rsidRPr="001B0131">
              <w:rPr>
                <w:sz w:val="24"/>
                <w:szCs w:val="24"/>
                <w:highlight w:val="white"/>
                <w:lang w:val="uk-UA"/>
              </w:rPr>
              <w:t>Розв’язування текстових задач алгебраїчним методом.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A43A5" w:rsidRPr="001B0131" w:rsidRDefault="00DA43A5" w:rsidP="00DA43A5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8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  <w:highlight w:val="white"/>
              </w:rPr>
              <w:t>Розв’язування текстових задач алгебраїчним методом.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Логічні задачі.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TableTextabzac"/>
              <w:spacing w:line="240" w:lineRule="auto"/>
              <w:ind w:left="0" w:right="57" w:firstLine="0"/>
              <w:jc w:val="left"/>
              <w:rPr>
                <w:bCs/>
                <w:sz w:val="24"/>
                <w:szCs w:val="24"/>
                <w:lang w:val="uk-UA"/>
              </w:rPr>
            </w:pPr>
            <w:r w:rsidRPr="001B0131">
              <w:rPr>
                <w:sz w:val="24"/>
                <w:szCs w:val="24"/>
                <w:lang w:val="uk-UA"/>
              </w:rPr>
              <w:t>Логічні задачі.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TableTextabzac"/>
              <w:spacing w:line="240" w:lineRule="auto"/>
              <w:ind w:left="0" w:right="57" w:firstLine="0"/>
              <w:jc w:val="left"/>
              <w:rPr>
                <w:bCs/>
                <w:sz w:val="24"/>
                <w:szCs w:val="24"/>
                <w:lang w:val="uk-UA"/>
              </w:rPr>
            </w:pPr>
            <w:r w:rsidRPr="001B0131">
              <w:rPr>
                <w:bCs/>
                <w:sz w:val="24"/>
                <w:szCs w:val="24"/>
                <w:lang w:val="uk-UA"/>
              </w:rPr>
              <w:t>Узагальнення та систематизація знань за перший семестр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TableTextabzac"/>
              <w:spacing w:line="240" w:lineRule="auto"/>
              <w:ind w:left="0" w:right="57" w:firstLine="0"/>
              <w:jc w:val="left"/>
              <w:rPr>
                <w:bCs/>
                <w:sz w:val="24"/>
                <w:szCs w:val="24"/>
                <w:lang w:val="uk-UA"/>
              </w:rPr>
            </w:pPr>
            <w:r w:rsidRPr="001B0131">
              <w:rPr>
                <w:bCs/>
                <w:sz w:val="24"/>
                <w:szCs w:val="24"/>
                <w:lang w:val="uk-UA"/>
              </w:rPr>
              <w:t>Узагальнення та систематизація знань за перший семестр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TableTextabzac"/>
              <w:spacing w:line="240" w:lineRule="auto"/>
              <w:ind w:left="0" w:right="57" w:firstLine="0"/>
              <w:jc w:val="left"/>
              <w:rPr>
                <w:bCs/>
                <w:sz w:val="24"/>
                <w:szCs w:val="24"/>
                <w:lang w:val="uk-UA"/>
              </w:rPr>
            </w:pPr>
            <w:r w:rsidRPr="001B0131">
              <w:rPr>
                <w:bCs/>
                <w:sz w:val="24"/>
                <w:szCs w:val="24"/>
                <w:lang w:val="uk-UA"/>
              </w:rPr>
              <w:t>Узагальнення та систематизація знань за перший семестр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TableTextabzac"/>
              <w:spacing w:line="240" w:lineRule="auto"/>
              <w:ind w:left="0" w:right="57" w:firstLine="0"/>
              <w:jc w:val="left"/>
              <w:rPr>
                <w:b/>
                <w:bCs/>
                <w:sz w:val="24"/>
                <w:szCs w:val="24"/>
                <w:lang w:val="uk-UA"/>
              </w:rPr>
            </w:pPr>
            <w:r w:rsidRPr="001B0131">
              <w:rPr>
                <w:bCs/>
                <w:sz w:val="24"/>
                <w:szCs w:val="24"/>
                <w:lang w:val="uk-UA"/>
              </w:rPr>
              <w:t>Узагальнення та систематизація знань за перший семестр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Підбиття підсумків першого семестру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454"/>
        </w:trPr>
        <w:tc>
          <w:tcPr>
            <w:tcW w:w="103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B0131" w:rsidRPr="001B0131" w:rsidRDefault="001B0131" w:rsidP="001B0131">
            <w:pPr>
              <w:pStyle w:val="a5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II СЕМЕСТР</w:t>
            </w:r>
          </w:p>
        </w:tc>
      </w:tr>
      <w:tr w:rsidR="001B0131" w:rsidRPr="001B0131" w:rsidTr="00C17B6C">
        <w:trPr>
          <w:trHeight w:val="454"/>
        </w:trPr>
        <w:tc>
          <w:tcPr>
            <w:tcW w:w="103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B0131" w:rsidRPr="001B0131" w:rsidRDefault="001B0131" w:rsidP="00C33B5B">
            <w:pPr>
              <w:pStyle w:val="a5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Тема 3. ПОДІЛЬНІСТЬ НАТУРАЛЬНИХ ЧИСЕЛ (1</w:t>
            </w:r>
            <w:r w:rsidR="00C33B5B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r w:rsidRPr="001B013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год)</w:t>
            </w: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Дільники та кратні натурального числа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Дільники та кратні натурального числа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Ознаки подільності на 2, 5, 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Ознаки подільності на 9 і 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Прості та складені числа.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Прості та складені числа. </w:t>
            </w:r>
            <w:r w:rsidRPr="001B0131">
              <w:rPr>
                <w:rFonts w:ascii="Times New Roman" w:hAnsi="Times New Roman" w:cs="Times New Roman"/>
                <w:i/>
                <w:sz w:val="24"/>
                <w:szCs w:val="24"/>
              </w:rPr>
              <w:t>Самостійна робота № 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Розкладання чисел на прості множники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ind w:left="60" w:right="60"/>
              <w:rPr>
                <w:lang w:val="uk-UA"/>
              </w:rPr>
            </w:pPr>
            <w:r w:rsidRPr="001B0131">
              <w:rPr>
                <w:lang w:val="uk-UA"/>
              </w:rPr>
              <w:t>Найбільший спільний дільник. Взаємно прості числа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Найбільший спільний дільник. Взаємно прості числа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Найменше спільне кратне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A15FCB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Найменше спільне кратне</w:t>
            </w:r>
            <w:r w:rsidRPr="001B013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A15FC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15FCB" w:rsidRPr="001B0131" w:rsidRDefault="00A15FCB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5FCB" w:rsidRPr="001B0131" w:rsidRDefault="00A15FCB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15FCB" w:rsidRPr="001B0131" w:rsidRDefault="00A15FCB" w:rsidP="001B0131">
            <w:pPr>
              <w:pStyle w:val="Tablicatext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Розв’язування вправ . </w:t>
            </w:r>
            <w:r w:rsidRPr="001B013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та № 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15FCB" w:rsidRPr="001B0131" w:rsidRDefault="00A15FCB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Tablicatext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Tablicatext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Тематична контрольна </w:t>
            </w:r>
            <w:r w:rsidRPr="001B013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(діагностична)   </w:t>
            </w:r>
            <w:r w:rsidRPr="001B013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робота № 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103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  <w:r w:rsidRPr="001B0131">
              <w:rPr>
                <w:rFonts w:ascii="Times New Roman" w:hAnsi="Times New Roman" w:cs="Times New Roman"/>
                <w:b/>
                <w:lang w:val="uk-UA"/>
              </w:rPr>
              <w:t xml:space="preserve">                      Тема 4</w:t>
            </w:r>
            <w:r w:rsidR="00AF2800">
              <w:rPr>
                <w:rFonts w:ascii="Times New Roman" w:hAnsi="Times New Roman" w:cs="Times New Roman"/>
                <w:b/>
                <w:lang w:val="uk-UA"/>
              </w:rPr>
              <w:t>. ДРОБОВІ ЧИСЛА І ДІЇ З НИМИ (76</w:t>
            </w:r>
            <w:r w:rsidRPr="001B0131">
              <w:rPr>
                <w:rFonts w:ascii="Times New Roman" w:hAnsi="Times New Roman" w:cs="Times New Roman"/>
                <w:b/>
                <w:lang w:val="uk-UA"/>
              </w:rPr>
              <w:t xml:space="preserve"> год)</w:t>
            </w: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Звичайні дроби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Знаходження дробу від числа і числа за його дробом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Знаходження дробу від числа і числа за його дробом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ind w:right="60"/>
              <w:rPr>
                <w:lang w:val="uk-UA"/>
              </w:rPr>
            </w:pPr>
            <w:r w:rsidRPr="001B0131">
              <w:rPr>
                <w:lang w:val="uk-UA"/>
              </w:rPr>
              <w:t xml:space="preserve">Дріб як частка двох натуральних чисел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Порівняння звичайних </w:t>
            </w:r>
            <w:proofErr w:type="spellStart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 з однаковими знаменниками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Порівняння звичайних </w:t>
            </w:r>
            <w:proofErr w:type="spellStart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 з однаковими знаменниками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Правильні і неправильні дроби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Правильні і неправильні дроби.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Розв’язування вправ . </w:t>
            </w:r>
            <w:r w:rsidRPr="001B013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та № 13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Мішані числа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Мішані числа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і віднімання </w:t>
            </w:r>
            <w:proofErr w:type="spellStart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 з однаковими знаменниками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і віднімання </w:t>
            </w:r>
            <w:proofErr w:type="spellStart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 з однаковими знаменниками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і віднімання </w:t>
            </w:r>
            <w:proofErr w:type="spellStart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 з однаковими знаменниками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і віднімання мішаних чисел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і віднімання мішаних чисел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Додавання і віднімання мішаних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B0131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131" w:rsidRPr="001B0131" w:rsidRDefault="001B0131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і віднімання мішаних чисел.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B0131" w:rsidRPr="001B0131" w:rsidRDefault="001B0131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1B0131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1B013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Додавання і віднімання мішаних чисел.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1B0131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Розв’язування вправ . </w:t>
            </w:r>
            <w:r w:rsidRPr="001B013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та № 14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Tablicatextbold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Тематична контрольна </w:t>
            </w:r>
            <w:r w:rsidRPr="001B0131">
              <w:rPr>
                <w:rFonts w:ascii="Times New Roman" w:hAnsi="Times New Roman" w:cs="Times New Roman"/>
                <w:bCs w:val="0"/>
                <w:sz w:val="24"/>
                <w:szCs w:val="24"/>
              </w:rPr>
              <w:t>(діагностична)</w:t>
            </w:r>
            <w:r w:rsidRPr="001B0131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 </w:t>
            </w:r>
            <w:r w:rsidRPr="001B0131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</w:t>
            </w: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робота № 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Десятковий дріб. Запис десяткових </w:t>
            </w:r>
            <w:proofErr w:type="spellStart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Десятковий дріб. Запис десяткових </w:t>
            </w:r>
            <w:proofErr w:type="spellStart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Десятковий дріб. Запис десяткових </w:t>
            </w:r>
            <w:proofErr w:type="spellStart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Порівняння десяткових </w:t>
            </w:r>
            <w:proofErr w:type="spellStart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0" w:type="dxa"/>
              <w:bottom w:w="102" w:type="dxa"/>
              <w:right w:w="0" w:type="dxa"/>
            </w:tcMar>
            <w:vAlign w:val="center"/>
          </w:tcPr>
          <w:p w:rsidR="00C33B5B" w:rsidRPr="001B0131" w:rsidRDefault="00C33B5B" w:rsidP="00C33B5B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0" w:type="dxa"/>
              <w:bottom w:w="102" w:type="dxa"/>
              <w:right w:w="0" w:type="dxa"/>
            </w:tcMar>
            <w:vAlign w:val="center"/>
          </w:tcPr>
          <w:p w:rsidR="00C33B5B" w:rsidRPr="001B0131" w:rsidRDefault="00C33B5B" w:rsidP="00C33B5B">
            <w:pPr>
              <w:pStyle w:val="a4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B0131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Порівняння десяткових </w:t>
            </w:r>
            <w:proofErr w:type="spellStart"/>
            <w:r w:rsidRPr="001B0131">
              <w:rPr>
                <w:rFonts w:ascii="Times New Roman" w:hAnsi="Times New Roman" w:cs="Times New Roman"/>
                <w:b w:val="0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0" w:type="dxa"/>
              <w:bottom w:w="102" w:type="dxa"/>
              <w:right w:w="0" w:type="dxa"/>
            </w:tcMar>
            <w:vAlign w:val="center"/>
          </w:tcPr>
          <w:p w:rsidR="00C33B5B" w:rsidRPr="001B0131" w:rsidRDefault="00C33B5B" w:rsidP="00C33B5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Порівняння десяткових </w:t>
            </w:r>
            <w:proofErr w:type="spellStart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Розв’язування вправ . </w:t>
            </w:r>
            <w:r w:rsidRPr="001B013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та № 15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Округлення десяткових </w:t>
            </w:r>
            <w:proofErr w:type="spellStart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Округлення десяткових </w:t>
            </w:r>
            <w:proofErr w:type="spellStart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Округлення десяткових </w:t>
            </w:r>
            <w:proofErr w:type="spellStart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і віднімання десяткових </w:t>
            </w:r>
            <w:proofErr w:type="spellStart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і віднімання десяткових </w:t>
            </w:r>
            <w:proofErr w:type="spellStart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. Властивості додавання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Додавання і віднімання десяткових </w:t>
            </w:r>
            <w:proofErr w:type="spellStart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. Властивості додавання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Розв’язування вправ . </w:t>
            </w:r>
            <w:r w:rsidRPr="001B013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</w:t>
            </w:r>
            <w:r w:rsidR="00794094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та № 16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Tablicatextbold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Тематична контрольна </w:t>
            </w:r>
            <w:r w:rsidRPr="001B0131">
              <w:rPr>
                <w:rFonts w:ascii="Times New Roman" w:hAnsi="Times New Roman" w:cs="Times New Roman"/>
                <w:bCs w:val="0"/>
                <w:sz w:val="24"/>
                <w:szCs w:val="24"/>
              </w:rPr>
              <w:t>(діагностична)</w:t>
            </w:r>
            <w:r w:rsidRPr="001B0131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 </w:t>
            </w:r>
            <w:r w:rsidRPr="001B0131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</w:t>
            </w: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робота № 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Множення десяткових </w:t>
            </w:r>
            <w:proofErr w:type="spellStart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Множення десяткових </w:t>
            </w:r>
            <w:proofErr w:type="spellStart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Множення десяткових </w:t>
            </w:r>
            <w:proofErr w:type="spellStart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40531C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Множення десяткових </w:t>
            </w:r>
            <w:proofErr w:type="spellStart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Множення десяткових </w:t>
            </w:r>
            <w:proofErr w:type="spellStart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. Властивості множення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 Властивості множення</w:t>
            </w:r>
            <w:r w:rsidR="0040531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40531C"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 Окремі випадки множення десяткових </w:t>
            </w:r>
            <w:proofErr w:type="spellStart"/>
            <w:r w:rsidR="0040531C" w:rsidRPr="001B013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40531C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Властивості множення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C33B5B"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Окремі випадки множення десяткових </w:t>
            </w:r>
            <w:proofErr w:type="spellStart"/>
            <w:r w:rsidR="00C33B5B" w:rsidRPr="001B013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40531C" w:rsidP="0079409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Властивості множення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C33B5B"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Окремі випадки множення десяткових </w:t>
            </w:r>
            <w:proofErr w:type="spellStart"/>
            <w:r w:rsidR="00C33B5B" w:rsidRPr="001B0131">
              <w:rPr>
                <w:rFonts w:ascii="Times New Roman" w:hAnsi="Times New Roman" w:cs="Times New Roman"/>
                <w:sz w:val="24"/>
                <w:szCs w:val="24"/>
              </w:rPr>
              <w:t>дробів</w:t>
            </w:r>
            <w:proofErr w:type="spellEnd"/>
            <w:r w:rsidR="00C33B5B" w:rsidRPr="001B013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94094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94094" w:rsidRPr="001B0131" w:rsidRDefault="00794094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4094" w:rsidRPr="001B0131" w:rsidRDefault="00794094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94094" w:rsidRPr="001B0131" w:rsidRDefault="00794094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Розв’язування вправ . </w:t>
            </w:r>
            <w:r w:rsidRPr="001B013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та № 17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94094" w:rsidRPr="001B0131" w:rsidRDefault="00794094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Ділення десяткового дробу на натуральне числ</w:t>
            </w: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40258B" w:rsidP="008A0BC9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Ділення десяткового дробу на натуральне числ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40258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Ділення десяткового дробу на натуральне числ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40258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Ділення десяткового дробу на натуральне числ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40258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F3B9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Ділення десяткового дробу на натуральне числ</w:t>
            </w:r>
            <w:r w:rsidRPr="00CF3B9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Ділення на десятковий дріб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Ділення на десятковий дріб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Ділення на десятковий дріб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Ділення на десятковий дріб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94094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94094" w:rsidRPr="001B0131" w:rsidRDefault="00794094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4094" w:rsidRPr="001B0131" w:rsidRDefault="00794094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94094" w:rsidRPr="001B0131" w:rsidRDefault="00794094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Ділення на десятковий дріб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94094" w:rsidRPr="001B0131" w:rsidRDefault="00794094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Ділення на десятковий дріб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79409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Ділення на десятковий дріб.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94094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94094" w:rsidRPr="001B0131" w:rsidRDefault="00794094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4094" w:rsidRPr="001B0131" w:rsidRDefault="00794094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94094" w:rsidRPr="001B0131" w:rsidRDefault="00794094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Розв’язування вправ . </w:t>
            </w:r>
            <w:r w:rsidRPr="001B013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та № 18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94094" w:rsidRPr="001B0131" w:rsidRDefault="00794094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Tablicatextbold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Тематична контрольна </w:t>
            </w:r>
            <w:r w:rsidRPr="001B0131">
              <w:rPr>
                <w:rFonts w:ascii="Times New Roman" w:hAnsi="Times New Roman" w:cs="Times New Roman"/>
                <w:bCs w:val="0"/>
                <w:sz w:val="24"/>
                <w:szCs w:val="24"/>
              </w:rPr>
              <w:t>(діагностична)</w:t>
            </w:r>
            <w:r w:rsidRPr="001B0131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</w:t>
            </w:r>
            <w:r w:rsidRPr="001B0131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</w:t>
            </w: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робота № 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Середнє арифметичне</w:t>
            </w:r>
            <w:r w:rsidR="005D589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5D5891"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 Середнє значення величини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Середнє арифметичне </w:t>
            </w:r>
            <w:r w:rsidR="005D589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5D5891"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 Середнє значення величини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94094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94094" w:rsidRPr="001B0131" w:rsidRDefault="00794094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4094" w:rsidRPr="001B0131" w:rsidRDefault="00794094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94094" w:rsidRPr="001B0131" w:rsidRDefault="00794094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Середнє арифметичне</w:t>
            </w:r>
            <w:r w:rsidR="005D589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5D5891"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 Середнє значення величини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94094" w:rsidRPr="001B0131" w:rsidRDefault="00794094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5D5891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Середнє арифметичне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33B5B" w:rsidRPr="001B0131">
              <w:rPr>
                <w:rFonts w:ascii="Times New Roman" w:hAnsi="Times New Roman" w:cs="Times New Roman"/>
                <w:sz w:val="24"/>
                <w:szCs w:val="24"/>
              </w:rPr>
              <w:t>Середнє значення величини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5D5891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Середнє арифметичне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33B5B" w:rsidRPr="001B0131">
              <w:rPr>
                <w:rFonts w:ascii="Times New Roman" w:hAnsi="Times New Roman" w:cs="Times New Roman"/>
                <w:sz w:val="24"/>
                <w:szCs w:val="24"/>
              </w:rPr>
              <w:t>Середнє значення величини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Вправи на всі дії з натуральними числами і десятковими дробами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Вправи на всі дії з натуральними числами і десятковими дробами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Вправи на всі дії з натуральними числами і десятковими дробами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Вправи на всі дії з натуральними числами і десятковими дробами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Вправи на всі дії з натуральними числами і десятковими дробами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79409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Вправи на всі дії з натуральними числами і десятковими дробами.</w:t>
            </w:r>
            <w:r w:rsidRPr="001B013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94094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94094" w:rsidRPr="001B0131" w:rsidRDefault="00794094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4094" w:rsidRPr="001B0131" w:rsidRDefault="00794094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94094" w:rsidRPr="001B0131" w:rsidRDefault="00794094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Розв’язування вправ . </w:t>
            </w:r>
            <w:r w:rsidRPr="001B013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Самостійна робо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та № 19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94094" w:rsidRPr="001B0131" w:rsidRDefault="00794094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Систематизація знань та підготовка до тематичного оцінювання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Tablicatextbold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Тематична контрольна </w:t>
            </w:r>
            <w:r w:rsidRPr="001B0131">
              <w:rPr>
                <w:rFonts w:ascii="Times New Roman" w:hAnsi="Times New Roman" w:cs="Times New Roman"/>
                <w:bCs w:val="0"/>
                <w:sz w:val="24"/>
                <w:szCs w:val="24"/>
              </w:rPr>
              <w:t>(діагностична)</w:t>
            </w:r>
            <w:r w:rsidRPr="001B0131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</w:t>
            </w:r>
            <w:r w:rsidRPr="001B0131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</w:t>
            </w: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робота № 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103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b/>
                <w:lang w:val="uk-UA"/>
              </w:rPr>
            </w:pPr>
            <w:r w:rsidRPr="001B0131">
              <w:rPr>
                <w:rFonts w:ascii="Times New Roman" w:hAnsi="Times New Roman" w:cs="Times New Roman"/>
                <w:b/>
                <w:lang w:val="uk-UA"/>
              </w:rPr>
              <w:t>Тема 5. ПОВТОРЕННЯ І СИСТЕМАТ</w:t>
            </w:r>
            <w:r w:rsidR="00C0118C">
              <w:rPr>
                <w:rFonts w:ascii="Times New Roman" w:hAnsi="Times New Roman" w:cs="Times New Roman"/>
                <w:b/>
                <w:lang w:val="uk-UA"/>
              </w:rPr>
              <w:t>ИЗАЦІЯ НАВЧАЛЬНОГО МАТЕРІАЛУ (24</w:t>
            </w:r>
            <w:bookmarkStart w:id="0" w:name="_GoBack"/>
            <w:bookmarkEnd w:id="0"/>
            <w:r w:rsidRPr="001B0131">
              <w:rPr>
                <w:rFonts w:ascii="Times New Roman" w:hAnsi="Times New Roman" w:cs="Times New Roman"/>
                <w:b/>
                <w:lang w:val="uk-UA"/>
              </w:rPr>
              <w:t xml:space="preserve"> год)</w:t>
            </w: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AF2800">
            <w:pPr>
              <w:ind w:left="60" w:right="60"/>
              <w:rPr>
                <w:lang w:val="uk-UA"/>
              </w:rPr>
            </w:pPr>
            <w:r w:rsidRPr="001B0131">
              <w:rPr>
                <w:lang w:val="uk-UA"/>
              </w:rPr>
              <w:t xml:space="preserve">Натуральні числа. Порівняння натуральних чисел. Округлення натуральних чисел.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AF2800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F2800" w:rsidRPr="001B0131" w:rsidRDefault="00AF2800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2800" w:rsidRPr="001B0131" w:rsidRDefault="00AF2800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F2800" w:rsidRPr="001B0131" w:rsidRDefault="00AF2800" w:rsidP="00C33B5B">
            <w:pPr>
              <w:ind w:left="60" w:right="60"/>
              <w:rPr>
                <w:lang w:val="uk-UA"/>
              </w:rPr>
            </w:pPr>
            <w:r w:rsidRPr="001B0131">
              <w:rPr>
                <w:lang w:val="uk-UA"/>
              </w:rPr>
              <w:t xml:space="preserve">Арифметичні дії з натуральними числами </w:t>
            </w:r>
            <w:r w:rsidRPr="001B0131">
              <w:rPr>
                <w:highlight w:val="white"/>
                <w:lang w:val="uk-UA"/>
              </w:rPr>
              <w:t>та їх властивості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F2800" w:rsidRPr="001B0131" w:rsidRDefault="00AF2800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Квадрат і куб числа. Порядок виконання арифметичних дій у виразах. Ділення з остачею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AF2800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Числові та буквені вирази . Формули. Рівняння.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AF2800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F2800" w:rsidRPr="001B0131" w:rsidRDefault="00AF2800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2800" w:rsidRPr="001B0131" w:rsidRDefault="00AF2800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F2800" w:rsidRPr="001B0131" w:rsidRDefault="00AF2800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Рівняння. Текстові задачі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F2800" w:rsidRPr="001B0131" w:rsidRDefault="00AF2800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AF2800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F2800" w:rsidRPr="001B0131" w:rsidRDefault="00AF2800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2800" w:rsidRPr="001B0131" w:rsidRDefault="00AF2800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F2800" w:rsidRPr="001B0131" w:rsidRDefault="00AF2800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Текстові задачі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F2800" w:rsidRPr="001B0131" w:rsidRDefault="00AF2800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Відрізок, пряма, промінь . Координатний промінь.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AF2800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 xml:space="preserve">Кут, трикутник, прямокутник, квадрат.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AF2800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F2800" w:rsidRPr="001B0131" w:rsidRDefault="00AF2800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2800" w:rsidRPr="001B0131" w:rsidRDefault="00AF2800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F2800" w:rsidRPr="001B0131" w:rsidRDefault="00AF2800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Площа та периметр квадрата і прямокутника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F2800" w:rsidRPr="001B0131" w:rsidRDefault="00AF2800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ind w:left="60" w:right="60"/>
              <w:rPr>
                <w:lang w:val="uk-UA"/>
              </w:rPr>
            </w:pPr>
            <w:r w:rsidRPr="001B0131">
              <w:rPr>
                <w:lang w:val="uk-UA"/>
              </w:rPr>
              <w:t>Подільність натуральних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Подільність натуральних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ind w:right="60"/>
              <w:rPr>
                <w:lang w:val="uk-UA"/>
              </w:rPr>
            </w:pPr>
            <w:r w:rsidRPr="001B0131">
              <w:rPr>
                <w:highlight w:val="white"/>
                <w:lang w:val="uk-UA"/>
              </w:rPr>
              <w:t xml:space="preserve">Звичайні дроби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ind w:right="60"/>
              <w:rPr>
                <w:lang w:val="uk-UA"/>
              </w:rPr>
            </w:pPr>
            <w:r w:rsidRPr="001B0131">
              <w:rPr>
                <w:highlight w:val="white"/>
                <w:lang w:val="uk-UA"/>
              </w:rPr>
              <w:t xml:space="preserve">Звичайні дроби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ind w:left="60" w:right="60"/>
              <w:rPr>
                <w:lang w:val="uk-UA"/>
              </w:rPr>
            </w:pPr>
            <w:r w:rsidRPr="001B0131">
              <w:rPr>
                <w:highlight w:val="white"/>
                <w:lang w:val="uk-UA"/>
              </w:rPr>
              <w:t xml:space="preserve">Десятковий дріб. Порівняння десяткових </w:t>
            </w:r>
            <w:proofErr w:type="spellStart"/>
            <w:r w:rsidRPr="001B0131">
              <w:rPr>
                <w:highlight w:val="white"/>
                <w:lang w:val="uk-UA"/>
              </w:rPr>
              <w:t>дробів</w:t>
            </w:r>
            <w:proofErr w:type="spellEnd"/>
            <w:r w:rsidRPr="001B0131">
              <w:rPr>
                <w:highlight w:val="white"/>
                <w:lang w:val="uk-UA"/>
              </w:rPr>
              <w:t xml:space="preserve"> .Округлення десяткових </w:t>
            </w:r>
            <w:proofErr w:type="spellStart"/>
            <w:r w:rsidRPr="001B0131">
              <w:rPr>
                <w:highlight w:val="white"/>
                <w:lang w:val="uk-UA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ind w:left="60" w:right="60"/>
              <w:rPr>
                <w:lang w:val="uk-UA"/>
              </w:rPr>
            </w:pPr>
            <w:r w:rsidRPr="001B0131">
              <w:rPr>
                <w:highlight w:val="white"/>
                <w:lang w:val="uk-UA"/>
              </w:rPr>
              <w:t>Арифметичні дії з десятковими дробами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ind w:right="60"/>
              <w:rPr>
                <w:lang w:val="uk-UA"/>
              </w:rPr>
            </w:pPr>
            <w:r w:rsidRPr="001B0131">
              <w:rPr>
                <w:highlight w:val="white"/>
                <w:lang w:val="uk-UA"/>
              </w:rPr>
              <w:t>Арифметичні дії з десятковими дробами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Tablicatextbold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b w:val="0"/>
                <w:sz w:val="24"/>
                <w:szCs w:val="24"/>
                <w:highlight w:val="white"/>
              </w:rPr>
              <w:t>Арифметичні дії з десятковими дробами</w:t>
            </w:r>
            <w:r w:rsidRPr="001B0131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.Середнє арифметичне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Tablicatextbold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Підсумкова контрольна робота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Аналіз результатів підсумкової контрольної роботи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AF2800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F2800" w:rsidRPr="001B0131" w:rsidRDefault="00AF2800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2800" w:rsidRPr="001B0131" w:rsidRDefault="00AF2800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F2800" w:rsidRPr="001B0131" w:rsidRDefault="00AF2800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sz w:val="24"/>
                <w:szCs w:val="24"/>
                <w:highlight w:val="white"/>
              </w:rPr>
              <w:t>Розкладання натуральних чисел, більших за тисячу на прості множники.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F2800" w:rsidRPr="001B0131" w:rsidRDefault="00AF2800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AF2800" w:rsidP="00C33B5B">
            <w:pPr>
              <w:pStyle w:val="TableTextabzac"/>
              <w:spacing w:line="240" w:lineRule="auto"/>
              <w:ind w:left="0" w:right="57" w:firstLine="0"/>
              <w:jc w:val="left"/>
              <w:rPr>
                <w:sz w:val="24"/>
                <w:szCs w:val="24"/>
                <w:lang w:val="uk-UA"/>
              </w:rPr>
            </w:pPr>
            <w:r w:rsidRPr="001B0131">
              <w:rPr>
                <w:sz w:val="24"/>
                <w:szCs w:val="24"/>
                <w:lang w:val="uk-UA"/>
              </w:rPr>
              <w:t>Знаходження найбільшого спільного дільника (НСД) і найменшого спільного кратного (НСК) двох (кількох) чисел в межах тисячі.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AF2800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F2800" w:rsidRPr="001B0131" w:rsidRDefault="00AF2800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2800" w:rsidRPr="001B0131" w:rsidRDefault="00AF2800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F2800" w:rsidRPr="001B0131" w:rsidRDefault="00AF2800" w:rsidP="00C33B5B">
            <w:pPr>
              <w:pStyle w:val="TableTextabzac"/>
              <w:spacing w:line="240" w:lineRule="auto"/>
              <w:ind w:left="0" w:right="57" w:firstLine="0"/>
              <w:jc w:val="left"/>
              <w:rPr>
                <w:sz w:val="24"/>
                <w:szCs w:val="24"/>
                <w:lang w:val="uk-UA"/>
              </w:rPr>
            </w:pPr>
            <w:r w:rsidRPr="001B0131">
              <w:rPr>
                <w:sz w:val="24"/>
                <w:szCs w:val="24"/>
                <w:lang w:val="uk-UA"/>
              </w:rPr>
              <w:t>Логічні задачі.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AF2800" w:rsidRPr="001B0131" w:rsidRDefault="00AF2800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AF2800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280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Логічні</w:t>
            </w:r>
            <w:proofErr w:type="spellEnd"/>
            <w:r w:rsidRPr="00AF280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AF280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задачі</w:t>
            </w:r>
            <w:proofErr w:type="spellEnd"/>
            <w:r w:rsidRPr="00AF280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C33B5B" w:rsidRPr="001B0131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1B0131">
              <w:rPr>
                <w:rFonts w:ascii="Times New Roman" w:hAnsi="Times New Roman" w:cs="Times New Roman"/>
                <w:sz w:val="24"/>
                <w:szCs w:val="24"/>
              </w:rPr>
              <w:t>Підсумковий урок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C33B5B" w:rsidRPr="001B0131" w:rsidRDefault="00C33B5B" w:rsidP="00C33B5B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</w:tbl>
    <w:p w:rsidR="00F95681" w:rsidRPr="001B0131" w:rsidRDefault="00F95681" w:rsidP="00905582">
      <w:pPr>
        <w:rPr>
          <w:lang w:val="uk-UA"/>
        </w:rPr>
      </w:pPr>
    </w:p>
    <w:sectPr w:rsidR="00F95681" w:rsidRPr="001B0131" w:rsidSect="002E5637">
      <w:pgSz w:w="11906" w:h="16838"/>
      <w:pgMar w:top="720" w:right="720" w:bottom="720" w:left="720" w:header="720" w:footer="720" w:gutter="0"/>
      <w:cols w:space="720"/>
      <w:noEndnote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1" w:fontKey="{330B70B3-5697-4BCB-B798-F4D5692D8E13}"/>
    <w:embedBold r:id="rId2" w:fontKey="{9FEDBCAC-68C2-4FEE-ADCF-76B1D3014C12}"/>
    <w:embedItalic r:id="rId3" w:fontKey="{0BE9F87F-1FDD-48EE-9AC1-61F75FA6AA31}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4" w:fontKey="{6C941656-58DC-48EA-932F-43679A452588}"/>
    <w:embedBold r:id="rId5" w:fontKey="{77880C49-07CE-4173-A85A-F9F793D57299}"/>
    <w:embedItalic r:id="rId6" w:fontKey="{0504135B-0201-4CE3-9347-573E6408AA32}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SchoolBook_Alx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  <w:embedRegular r:id="rId7" w:fontKey="{6150B3C7-E77B-4D4D-9F88-F01293F0DDAC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8" w:fontKey="{F99E3DD0-BF46-4664-84AD-4E5F33901118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95337"/>
    <w:multiLevelType w:val="multilevel"/>
    <w:tmpl w:val="0E2E61BE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1BFA002D"/>
    <w:multiLevelType w:val="hybridMultilevel"/>
    <w:tmpl w:val="DC5E88E4"/>
    <w:lvl w:ilvl="0" w:tplc="C786E7F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8D21195"/>
    <w:multiLevelType w:val="hybridMultilevel"/>
    <w:tmpl w:val="5018320A"/>
    <w:lvl w:ilvl="0" w:tplc="C786E7F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embedTrueTypeFonts/>
  <w:embedSystemFont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2024"/>
    <w:rsid w:val="00003815"/>
    <w:rsid w:val="000101C7"/>
    <w:rsid w:val="000161BA"/>
    <w:rsid w:val="00022145"/>
    <w:rsid w:val="000222EA"/>
    <w:rsid w:val="00032366"/>
    <w:rsid w:val="000438AD"/>
    <w:rsid w:val="00046A91"/>
    <w:rsid w:val="00046EDF"/>
    <w:rsid w:val="000544FA"/>
    <w:rsid w:val="00057746"/>
    <w:rsid w:val="000612E2"/>
    <w:rsid w:val="00063253"/>
    <w:rsid w:val="0007180B"/>
    <w:rsid w:val="00072E2B"/>
    <w:rsid w:val="00075E67"/>
    <w:rsid w:val="00090254"/>
    <w:rsid w:val="000A2AFA"/>
    <w:rsid w:val="000A634E"/>
    <w:rsid w:val="000B53E1"/>
    <w:rsid w:val="000B7D9C"/>
    <w:rsid w:val="000C0AC1"/>
    <w:rsid w:val="000C269B"/>
    <w:rsid w:val="000C2826"/>
    <w:rsid w:val="000C37B6"/>
    <w:rsid w:val="000C3F69"/>
    <w:rsid w:val="000D3C76"/>
    <w:rsid w:val="000E24DF"/>
    <w:rsid w:val="000F4768"/>
    <w:rsid w:val="000F52A3"/>
    <w:rsid w:val="001140DD"/>
    <w:rsid w:val="00116EEF"/>
    <w:rsid w:val="001212B0"/>
    <w:rsid w:val="001326A0"/>
    <w:rsid w:val="001404C2"/>
    <w:rsid w:val="00141295"/>
    <w:rsid w:val="0014202E"/>
    <w:rsid w:val="0014346E"/>
    <w:rsid w:val="00150300"/>
    <w:rsid w:val="00152869"/>
    <w:rsid w:val="00161A4C"/>
    <w:rsid w:val="00166E58"/>
    <w:rsid w:val="00170565"/>
    <w:rsid w:val="00170B22"/>
    <w:rsid w:val="00170BA2"/>
    <w:rsid w:val="00176E41"/>
    <w:rsid w:val="00177B73"/>
    <w:rsid w:val="00181C45"/>
    <w:rsid w:val="00182D05"/>
    <w:rsid w:val="0018724B"/>
    <w:rsid w:val="001955CA"/>
    <w:rsid w:val="001970D3"/>
    <w:rsid w:val="001A3BEB"/>
    <w:rsid w:val="001A3C6F"/>
    <w:rsid w:val="001A7175"/>
    <w:rsid w:val="001A7B43"/>
    <w:rsid w:val="001B0015"/>
    <w:rsid w:val="001B0131"/>
    <w:rsid w:val="001B0FC7"/>
    <w:rsid w:val="001C204E"/>
    <w:rsid w:val="001D17CE"/>
    <w:rsid w:val="001E0BF7"/>
    <w:rsid w:val="001E4B4E"/>
    <w:rsid w:val="001F21DD"/>
    <w:rsid w:val="00206EFC"/>
    <w:rsid w:val="00207EA0"/>
    <w:rsid w:val="00220A68"/>
    <w:rsid w:val="00225440"/>
    <w:rsid w:val="00240419"/>
    <w:rsid w:val="002409C5"/>
    <w:rsid w:val="00242505"/>
    <w:rsid w:val="00243A96"/>
    <w:rsid w:val="00250146"/>
    <w:rsid w:val="0026030D"/>
    <w:rsid w:val="0026609C"/>
    <w:rsid w:val="00283D52"/>
    <w:rsid w:val="00283D55"/>
    <w:rsid w:val="00295BFF"/>
    <w:rsid w:val="002A1846"/>
    <w:rsid w:val="002A204F"/>
    <w:rsid w:val="002A776C"/>
    <w:rsid w:val="002B0D98"/>
    <w:rsid w:val="002B5A9E"/>
    <w:rsid w:val="002D7A06"/>
    <w:rsid w:val="002E095D"/>
    <w:rsid w:val="002E0966"/>
    <w:rsid w:val="002E5637"/>
    <w:rsid w:val="002E5815"/>
    <w:rsid w:val="002F3594"/>
    <w:rsid w:val="002F70B5"/>
    <w:rsid w:val="00302C6F"/>
    <w:rsid w:val="003113F6"/>
    <w:rsid w:val="00317713"/>
    <w:rsid w:val="00327F2A"/>
    <w:rsid w:val="003316DA"/>
    <w:rsid w:val="00340E44"/>
    <w:rsid w:val="00341CCC"/>
    <w:rsid w:val="00356BAB"/>
    <w:rsid w:val="00391C98"/>
    <w:rsid w:val="00393193"/>
    <w:rsid w:val="003958AA"/>
    <w:rsid w:val="003A006C"/>
    <w:rsid w:val="003A0829"/>
    <w:rsid w:val="003A131B"/>
    <w:rsid w:val="003A2075"/>
    <w:rsid w:val="003B2226"/>
    <w:rsid w:val="003B338A"/>
    <w:rsid w:val="003B4C2C"/>
    <w:rsid w:val="003C3153"/>
    <w:rsid w:val="003C5E12"/>
    <w:rsid w:val="003C77A0"/>
    <w:rsid w:val="003D39B4"/>
    <w:rsid w:val="003D5857"/>
    <w:rsid w:val="003E2748"/>
    <w:rsid w:val="003E4670"/>
    <w:rsid w:val="003E4846"/>
    <w:rsid w:val="003E5356"/>
    <w:rsid w:val="003F53D7"/>
    <w:rsid w:val="0040258B"/>
    <w:rsid w:val="0040531C"/>
    <w:rsid w:val="00407F0E"/>
    <w:rsid w:val="00416F68"/>
    <w:rsid w:val="00430D04"/>
    <w:rsid w:val="0043239F"/>
    <w:rsid w:val="00433970"/>
    <w:rsid w:val="00437E7B"/>
    <w:rsid w:val="00445897"/>
    <w:rsid w:val="00457D12"/>
    <w:rsid w:val="00461E01"/>
    <w:rsid w:val="004663F2"/>
    <w:rsid w:val="0047621E"/>
    <w:rsid w:val="00482BB3"/>
    <w:rsid w:val="00496017"/>
    <w:rsid w:val="004A549D"/>
    <w:rsid w:val="004A7581"/>
    <w:rsid w:val="004C216E"/>
    <w:rsid w:val="004C42E5"/>
    <w:rsid w:val="004D0662"/>
    <w:rsid w:val="004D1407"/>
    <w:rsid w:val="004E2599"/>
    <w:rsid w:val="004E332F"/>
    <w:rsid w:val="004E4DF7"/>
    <w:rsid w:val="004F0F95"/>
    <w:rsid w:val="004F21F8"/>
    <w:rsid w:val="0050056C"/>
    <w:rsid w:val="00505F89"/>
    <w:rsid w:val="0051344D"/>
    <w:rsid w:val="00513C4C"/>
    <w:rsid w:val="00515364"/>
    <w:rsid w:val="00520A24"/>
    <w:rsid w:val="00520AE3"/>
    <w:rsid w:val="00522764"/>
    <w:rsid w:val="00523B3C"/>
    <w:rsid w:val="00524D86"/>
    <w:rsid w:val="00527B96"/>
    <w:rsid w:val="005309EC"/>
    <w:rsid w:val="00540F10"/>
    <w:rsid w:val="005443E8"/>
    <w:rsid w:val="005509B8"/>
    <w:rsid w:val="00562D23"/>
    <w:rsid w:val="00563D63"/>
    <w:rsid w:val="005666A6"/>
    <w:rsid w:val="005879A0"/>
    <w:rsid w:val="0059138D"/>
    <w:rsid w:val="005A4C2A"/>
    <w:rsid w:val="005A5320"/>
    <w:rsid w:val="005A5DF5"/>
    <w:rsid w:val="005B1A68"/>
    <w:rsid w:val="005B66EC"/>
    <w:rsid w:val="005C0D3E"/>
    <w:rsid w:val="005D5891"/>
    <w:rsid w:val="005E4690"/>
    <w:rsid w:val="005F12F8"/>
    <w:rsid w:val="005F232B"/>
    <w:rsid w:val="005F246F"/>
    <w:rsid w:val="00604566"/>
    <w:rsid w:val="00604F31"/>
    <w:rsid w:val="006107A3"/>
    <w:rsid w:val="006171EF"/>
    <w:rsid w:val="00621371"/>
    <w:rsid w:val="00622056"/>
    <w:rsid w:val="006336C7"/>
    <w:rsid w:val="006356A7"/>
    <w:rsid w:val="006359C1"/>
    <w:rsid w:val="00643319"/>
    <w:rsid w:val="00643ADB"/>
    <w:rsid w:val="00671239"/>
    <w:rsid w:val="006732D8"/>
    <w:rsid w:val="00674F6B"/>
    <w:rsid w:val="00675B1C"/>
    <w:rsid w:val="006778D1"/>
    <w:rsid w:val="006817D8"/>
    <w:rsid w:val="00685800"/>
    <w:rsid w:val="0069668C"/>
    <w:rsid w:val="006A5565"/>
    <w:rsid w:val="006A7302"/>
    <w:rsid w:val="006B1269"/>
    <w:rsid w:val="006B183F"/>
    <w:rsid w:val="006B46CD"/>
    <w:rsid w:val="006D35B9"/>
    <w:rsid w:val="006D3E75"/>
    <w:rsid w:val="006E2281"/>
    <w:rsid w:val="006E600D"/>
    <w:rsid w:val="006E6290"/>
    <w:rsid w:val="006F26C0"/>
    <w:rsid w:val="006F4144"/>
    <w:rsid w:val="006F73E0"/>
    <w:rsid w:val="00704559"/>
    <w:rsid w:val="00707566"/>
    <w:rsid w:val="007119EE"/>
    <w:rsid w:val="00714182"/>
    <w:rsid w:val="007246AC"/>
    <w:rsid w:val="0073158B"/>
    <w:rsid w:val="00733371"/>
    <w:rsid w:val="00734A5D"/>
    <w:rsid w:val="00741227"/>
    <w:rsid w:val="00746E13"/>
    <w:rsid w:val="00752574"/>
    <w:rsid w:val="007710E0"/>
    <w:rsid w:val="00772480"/>
    <w:rsid w:val="00772D00"/>
    <w:rsid w:val="00776EB4"/>
    <w:rsid w:val="00781204"/>
    <w:rsid w:val="007823F8"/>
    <w:rsid w:val="00784122"/>
    <w:rsid w:val="00786B63"/>
    <w:rsid w:val="00794094"/>
    <w:rsid w:val="00794ED8"/>
    <w:rsid w:val="007A14F1"/>
    <w:rsid w:val="007A15AD"/>
    <w:rsid w:val="007A401F"/>
    <w:rsid w:val="007A41F8"/>
    <w:rsid w:val="007A568A"/>
    <w:rsid w:val="007A5FAE"/>
    <w:rsid w:val="007A7A20"/>
    <w:rsid w:val="007B485D"/>
    <w:rsid w:val="007C41D9"/>
    <w:rsid w:val="007C491F"/>
    <w:rsid w:val="007C6916"/>
    <w:rsid w:val="007D1153"/>
    <w:rsid w:val="007D3F7B"/>
    <w:rsid w:val="007F6C6E"/>
    <w:rsid w:val="00806864"/>
    <w:rsid w:val="00815C1A"/>
    <w:rsid w:val="00820091"/>
    <w:rsid w:val="00824931"/>
    <w:rsid w:val="00827ADF"/>
    <w:rsid w:val="0083180E"/>
    <w:rsid w:val="0084769C"/>
    <w:rsid w:val="0085398E"/>
    <w:rsid w:val="00854FCB"/>
    <w:rsid w:val="008552D4"/>
    <w:rsid w:val="0085650D"/>
    <w:rsid w:val="00862C5C"/>
    <w:rsid w:val="00883456"/>
    <w:rsid w:val="0088720C"/>
    <w:rsid w:val="008A0BC9"/>
    <w:rsid w:val="008A222E"/>
    <w:rsid w:val="008A6096"/>
    <w:rsid w:val="008B00ED"/>
    <w:rsid w:val="008B0186"/>
    <w:rsid w:val="008B6C49"/>
    <w:rsid w:val="008D1352"/>
    <w:rsid w:val="008D26A9"/>
    <w:rsid w:val="008D771E"/>
    <w:rsid w:val="008E0172"/>
    <w:rsid w:val="008E0173"/>
    <w:rsid w:val="008E57DA"/>
    <w:rsid w:val="008F174F"/>
    <w:rsid w:val="008F1E7B"/>
    <w:rsid w:val="008F2459"/>
    <w:rsid w:val="008F7A8A"/>
    <w:rsid w:val="00905582"/>
    <w:rsid w:val="00907BAB"/>
    <w:rsid w:val="0091062E"/>
    <w:rsid w:val="00911CC4"/>
    <w:rsid w:val="00917FCF"/>
    <w:rsid w:val="00924007"/>
    <w:rsid w:val="009349B8"/>
    <w:rsid w:val="0094164F"/>
    <w:rsid w:val="00944FFE"/>
    <w:rsid w:val="00946219"/>
    <w:rsid w:val="00947830"/>
    <w:rsid w:val="00971B07"/>
    <w:rsid w:val="00982403"/>
    <w:rsid w:val="00987FE9"/>
    <w:rsid w:val="00990269"/>
    <w:rsid w:val="0099091B"/>
    <w:rsid w:val="009B5C3C"/>
    <w:rsid w:val="009C75A7"/>
    <w:rsid w:val="009D4528"/>
    <w:rsid w:val="009D4577"/>
    <w:rsid w:val="009E0109"/>
    <w:rsid w:val="009E6B9A"/>
    <w:rsid w:val="009F4871"/>
    <w:rsid w:val="00A15FCB"/>
    <w:rsid w:val="00A24185"/>
    <w:rsid w:val="00A3309C"/>
    <w:rsid w:val="00A372CE"/>
    <w:rsid w:val="00A4412D"/>
    <w:rsid w:val="00A4494F"/>
    <w:rsid w:val="00A51241"/>
    <w:rsid w:val="00A51ABC"/>
    <w:rsid w:val="00A562B8"/>
    <w:rsid w:val="00A56C4C"/>
    <w:rsid w:val="00A62D31"/>
    <w:rsid w:val="00A67BF6"/>
    <w:rsid w:val="00A700F7"/>
    <w:rsid w:val="00A73362"/>
    <w:rsid w:val="00A77720"/>
    <w:rsid w:val="00A823CE"/>
    <w:rsid w:val="00A92709"/>
    <w:rsid w:val="00A94828"/>
    <w:rsid w:val="00AA42E6"/>
    <w:rsid w:val="00AB48EC"/>
    <w:rsid w:val="00AB7EA0"/>
    <w:rsid w:val="00AC5826"/>
    <w:rsid w:val="00AD15C6"/>
    <w:rsid w:val="00AE5CE2"/>
    <w:rsid w:val="00AF14F3"/>
    <w:rsid w:val="00AF2800"/>
    <w:rsid w:val="00AF4DFF"/>
    <w:rsid w:val="00B03DCA"/>
    <w:rsid w:val="00B12430"/>
    <w:rsid w:val="00B17F34"/>
    <w:rsid w:val="00B214D1"/>
    <w:rsid w:val="00B35415"/>
    <w:rsid w:val="00B46828"/>
    <w:rsid w:val="00B47620"/>
    <w:rsid w:val="00B600E6"/>
    <w:rsid w:val="00B62024"/>
    <w:rsid w:val="00B65348"/>
    <w:rsid w:val="00B66084"/>
    <w:rsid w:val="00B80191"/>
    <w:rsid w:val="00B82488"/>
    <w:rsid w:val="00B82A51"/>
    <w:rsid w:val="00B87611"/>
    <w:rsid w:val="00B95195"/>
    <w:rsid w:val="00B95CF7"/>
    <w:rsid w:val="00BB1D22"/>
    <w:rsid w:val="00BB4482"/>
    <w:rsid w:val="00BB5E1C"/>
    <w:rsid w:val="00BC4049"/>
    <w:rsid w:val="00BD043B"/>
    <w:rsid w:val="00BD09DC"/>
    <w:rsid w:val="00BD1322"/>
    <w:rsid w:val="00BE3963"/>
    <w:rsid w:val="00BF01F1"/>
    <w:rsid w:val="00BF045B"/>
    <w:rsid w:val="00C0118C"/>
    <w:rsid w:val="00C01C4E"/>
    <w:rsid w:val="00C02E4E"/>
    <w:rsid w:val="00C061F9"/>
    <w:rsid w:val="00C07CCB"/>
    <w:rsid w:val="00C13A75"/>
    <w:rsid w:val="00C141A3"/>
    <w:rsid w:val="00C14B80"/>
    <w:rsid w:val="00C17B6C"/>
    <w:rsid w:val="00C32CE5"/>
    <w:rsid w:val="00C33B5B"/>
    <w:rsid w:val="00C47F50"/>
    <w:rsid w:val="00C57DE4"/>
    <w:rsid w:val="00C72C22"/>
    <w:rsid w:val="00C734B3"/>
    <w:rsid w:val="00C92720"/>
    <w:rsid w:val="00C96458"/>
    <w:rsid w:val="00CA3ABF"/>
    <w:rsid w:val="00CA7DD2"/>
    <w:rsid w:val="00CB1AC6"/>
    <w:rsid w:val="00CB4156"/>
    <w:rsid w:val="00CB7F4C"/>
    <w:rsid w:val="00CC4563"/>
    <w:rsid w:val="00CC4896"/>
    <w:rsid w:val="00CC75AF"/>
    <w:rsid w:val="00CD5883"/>
    <w:rsid w:val="00CE7643"/>
    <w:rsid w:val="00CF0A21"/>
    <w:rsid w:val="00CF1784"/>
    <w:rsid w:val="00CF2ACD"/>
    <w:rsid w:val="00CF3B91"/>
    <w:rsid w:val="00D00890"/>
    <w:rsid w:val="00D009C3"/>
    <w:rsid w:val="00D03B97"/>
    <w:rsid w:val="00D21002"/>
    <w:rsid w:val="00D31EFB"/>
    <w:rsid w:val="00D34149"/>
    <w:rsid w:val="00D42E51"/>
    <w:rsid w:val="00D50119"/>
    <w:rsid w:val="00D76811"/>
    <w:rsid w:val="00D841B0"/>
    <w:rsid w:val="00D84348"/>
    <w:rsid w:val="00D86F51"/>
    <w:rsid w:val="00DA29EF"/>
    <w:rsid w:val="00DA43A5"/>
    <w:rsid w:val="00DB4125"/>
    <w:rsid w:val="00DC0856"/>
    <w:rsid w:val="00DC6F40"/>
    <w:rsid w:val="00DD49AB"/>
    <w:rsid w:val="00DE17C2"/>
    <w:rsid w:val="00DE401D"/>
    <w:rsid w:val="00DE7BE6"/>
    <w:rsid w:val="00DF42E3"/>
    <w:rsid w:val="00DF70CE"/>
    <w:rsid w:val="00E04D64"/>
    <w:rsid w:val="00E074AF"/>
    <w:rsid w:val="00E1080D"/>
    <w:rsid w:val="00E15653"/>
    <w:rsid w:val="00E2012F"/>
    <w:rsid w:val="00E2465A"/>
    <w:rsid w:val="00E25C21"/>
    <w:rsid w:val="00E317A4"/>
    <w:rsid w:val="00E34B3A"/>
    <w:rsid w:val="00E435F1"/>
    <w:rsid w:val="00E445F0"/>
    <w:rsid w:val="00E47852"/>
    <w:rsid w:val="00E52581"/>
    <w:rsid w:val="00E56373"/>
    <w:rsid w:val="00E60677"/>
    <w:rsid w:val="00E7182F"/>
    <w:rsid w:val="00E81ADD"/>
    <w:rsid w:val="00E87FE4"/>
    <w:rsid w:val="00E90B5D"/>
    <w:rsid w:val="00E90BA6"/>
    <w:rsid w:val="00EA1994"/>
    <w:rsid w:val="00EA1E83"/>
    <w:rsid w:val="00ED34F8"/>
    <w:rsid w:val="00EE1312"/>
    <w:rsid w:val="00EE1F43"/>
    <w:rsid w:val="00EE3AC0"/>
    <w:rsid w:val="00EE52B7"/>
    <w:rsid w:val="00EE7EE8"/>
    <w:rsid w:val="00EF0C37"/>
    <w:rsid w:val="00EF20EE"/>
    <w:rsid w:val="00F0585D"/>
    <w:rsid w:val="00F14C88"/>
    <w:rsid w:val="00F41926"/>
    <w:rsid w:val="00F454E2"/>
    <w:rsid w:val="00F4642E"/>
    <w:rsid w:val="00F54502"/>
    <w:rsid w:val="00F64ECF"/>
    <w:rsid w:val="00F7309E"/>
    <w:rsid w:val="00F82102"/>
    <w:rsid w:val="00F8263C"/>
    <w:rsid w:val="00F83671"/>
    <w:rsid w:val="00F836D4"/>
    <w:rsid w:val="00F85271"/>
    <w:rsid w:val="00F930EA"/>
    <w:rsid w:val="00F95681"/>
    <w:rsid w:val="00FA32D6"/>
    <w:rsid w:val="00FA4C91"/>
    <w:rsid w:val="00FB567C"/>
    <w:rsid w:val="00FC0111"/>
    <w:rsid w:val="00FC6F0D"/>
    <w:rsid w:val="00FC7B59"/>
    <w:rsid w:val="00FD2613"/>
    <w:rsid w:val="00FD2AC1"/>
    <w:rsid w:val="00FD4FAF"/>
    <w:rsid w:val="00FD5844"/>
    <w:rsid w:val="00FF596C"/>
    <w:rsid w:val="00FF7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380E439-095A-41D5-A33F-FB54897E68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color w:val="000000"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66084"/>
    <w:pPr>
      <w:spacing w:after="0" w:line="240" w:lineRule="auto"/>
    </w:pPr>
    <w:rPr>
      <w:rFonts w:eastAsia="Times New Roman"/>
      <w:color w:val="auto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oParagraphStyle">
    <w:name w:val="[No Paragraph Style]"/>
    <w:rsid w:val="00B62024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lang w:val="en-US"/>
    </w:rPr>
  </w:style>
  <w:style w:type="paragraph" w:customStyle="1" w:styleId="a3">
    <w:name w:val="основа"/>
    <w:basedOn w:val="NoParagraphStyle"/>
    <w:next w:val="NoParagraphStyle"/>
    <w:uiPriority w:val="99"/>
    <w:rsid w:val="00B62024"/>
    <w:pPr>
      <w:spacing w:line="264" w:lineRule="auto"/>
      <w:ind w:firstLine="283"/>
      <w:jc w:val="both"/>
    </w:pPr>
    <w:rPr>
      <w:rFonts w:ascii="SchoolBook_Alx" w:hAnsi="SchoolBook_Alx" w:cs="SchoolBook_Alx"/>
      <w:sz w:val="21"/>
      <w:szCs w:val="21"/>
      <w:u w:color="000000"/>
      <w:lang w:val="uk-UA"/>
    </w:rPr>
  </w:style>
  <w:style w:type="paragraph" w:customStyle="1" w:styleId="Zagolovoktemanazva">
    <w:name w:val="Zagolovok_tema_nazva"/>
    <w:basedOn w:val="NoParagraphStyle"/>
    <w:next w:val="NoParagraphStyle"/>
    <w:uiPriority w:val="99"/>
    <w:rsid w:val="00B62024"/>
    <w:pPr>
      <w:spacing w:after="57"/>
      <w:jc w:val="center"/>
    </w:pPr>
    <w:rPr>
      <w:rFonts w:ascii="Arial" w:hAnsi="Arial" w:cs="Arial"/>
      <w:caps/>
      <w:sz w:val="22"/>
      <w:szCs w:val="22"/>
      <w:u w:color="000000"/>
      <w:lang w:val="uk-UA"/>
    </w:rPr>
  </w:style>
  <w:style w:type="paragraph" w:customStyle="1" w:styleId="a4">
    <w:name w:val="шапка"/>
    <w:basedOn w:val="NoParagraphStyle"/>
    <w:next w:val="NoParagraphStyle"/>
    <w:uiPriority w:val="99"/>
    <w:rsid w:val="00B62024"/>
    <w:pPr>
      <w:spacing w:line="266" w:lineRule="auto"/>
      <w:jc w:val="center"/>
    </w:pPr>
    <w:rPr>
      <w:rFonts w:ascii="SchoolBook_Alx" w:hAnsi="SchoolBook_Alx" w:cs="SchoolBook_Alx"/>
      <w:b/>
      <w:bCs/>
      <w:sz w:val="19"/>
      <w:szCs w:val="19"/>
      <w:u w:color="000000"/>
      <w:lang w:val="uk-UA"/>
    </w:rPr>
  </w:style>
  <w:style w:type="paragraph" w:customStyle="1" w:styleId="a5">
    <w:name w:val="табл"/>
    <w:basedOn w:val="NoParagraphStyle"/>
    <w:uiPriority w:val="99"/>
    <w:rsid w:val="00B62024"/>
    <w:pPr>
      <w:spacing w:line="266" w:lineRule="auto"/>
      <w:jc w:val="both"/>
    </w:pPr>
    <w:rPr>
      <w:rFonts w:ascii="SchoolBook_Alx" w:hAnsi="SchoolBook_Alx" w:cs="SchoolBook_Alx"/>
      <w:sz w:val="19"/>
      <w:szCs w:val="19"/>
      <w:u w:color="000000"/>
      <w:lang w:val="uk-UA"/>
    </w:rPr>
  </w:style>
  <w:style w:type="paragraph" w:customStyle="1" w:styleId="a6">
    <w:name w:val="продовж_табл"/>
    <w:basedOn w:val="NoParagraphStyle"/>
    <w:uiPriority w:val="99"/>
    <w:rsid w:val="00B62024"/>
    <w:pPr>
      <w:spacing w:line="266" w:lineRule="auto"/>
      <w:jc w:val="right"/>
    </w:pPr>
    <w:rPr>
      <w:rFonts w:ascii="SchoolBook_Alx" w:hAnsi="SchoolBook_Alx" w:cs="SchoolBook_Alx"/>
      <w:i/>
      <w:iCs/>
      <w:sz w:val="19"/>
      <w:szCs w:val="19"/>
      <w:u w:color="000000"/>
      <w:lang w:val="uk-UA"/>
    </w:rPr>
  </w:style>
  <w:style w:type="paragraph" w:customStyle="1" w:styleId="Textosn">
    <w:name w:val="Text_osn"/>
    <w:basedOn w:val="NoParagraphStyle"/>
    <w:next w:val="NoParagraphStyle"/>
    <w:uiPriority w:val="99"/>
    <w:rsid w:val="00B62024"/>
    <w:pPr>
      <w:tabs>
        <w:tab w:val="left" w:pos="510"/>
        <w:tab w:val="left" w:pos="567"/>
        <w:tab w:val="left" w:pos="680"/>
        <w:tab w:val="left" w:pos="794"/>
        <w:tab w:val="left" w:pos="907"/>
        <w:tab w:val="left" w:pos="1020"/>
        <w:tab w:val="left" w:pos="1134"/>
        <w:tab w:val="left" w:pos="1247"/>
        <w:tab w:val="left" w:pos="1361"/>
        <w:tab w:val="left" w:pos="1474"/>
        <w:tab w:val="left" w:pos="1587"/>
        <w:tab w:val="left" w:pos="1701"/>
        <w:tab w:val="left" w:pos="1814"/>
        <w:tab w:val="left" w:pos="1928"/>
        <w:tab w:val="left" w:pos="2041"/>
        <w:tab w:val="left" w:pos="2154"/>
        <w:tab w:val="left" w:pos="2268"/>
        <w:tab w:val="left" w:pos="2381"/>
        <w:tab w:val="left" w:pos="2494"/>
        <w:tab w:val="left" w:pos="2608"/>
        <w:tab w:val="left" w:pos="2721"/>
        <w:tab w:val="left" w:pos="2835"/>
        <w:tab w:val="left" w:pos="2948"/>
        <w:tab w:val="left" w:pos="3061"/>
        <w:tab w:val="left" w:pos="3175"/>
        <w:tab w:val="left" w:pos="3288"/>
        <w:tab w:val="left" w:pos="3402"/>
        <w:tab w:val="left" w:pos="3515"/>
        <w:tab w:val="left" w:pos="3628"/>
        <w:tab w:val="left" w:pos="3742"/>
        <w:tab w:val="left" w:pos="3855"/>
        <w:tab w:val="left" w:pos="3969"/>
        <w:tab w:val="left" w:pos="4082"/>
        <w:tab w:val="left" w:pos="4195"/>
        <w:tab w:val="left" w:pos="4309"/>
        <w:tab w:val="left" w:pos="4422"/>
        <w:tab w:val="left" w:pos="4535"/>
        <w:tab w:val="left" w:pos="4649"/>
        <w:tab w:val="left" w:pos="4762"/>
        <w:tab w:val="left" w:pos="4876"/>
        <w:tab w:val="left" w:pos="4989"/>
        <w:tab w:val="left" w:pos="5102"/>
        <w:tab w:val="left" w:pos="5216"/>
        <w:tab w:val="left" w:pos="5329"/>
        <w:tab w:val="left" w:pos="5443"/>
        <w:tab w:val="left" w:pos="5556"/>
        <w:tab w:val="left" w:pos="5669"/>
        <w:tab w:val="left" w:pos="5783"/>
        <w:tab w:val="left" w:pos="5896"/>
        <w:tab w:val="left" w:pos="6009"/>
        <w:tab w:val="left" w:pos="6123"/>
        <w:tab w:val="left" w:pos="6236"/>
        <w:tab w:val="left" w:pos="6350"/>
        <w:tab w:val="left" w:pos="6463"/>
        <w:tab w:val="left" w:pos="6576"/>
        <w:tab w:val="left" w:pos="6690"/>
        <w:tab w:val="left" w:pos="6803"/>
        <w:tab w:val="left" w:pos="6917"/>
        <w:tab w:val="left" w:pos="7030"/>
        <w:tab w:val="left" w:pos="7143"/>
        <w:tab w:val="left" w:pos="7257"/>
        <w:tab w:val="left" w:pos="7370"/>
        <w:tab w:val="left" w:pos="7483"/>
        <w:tab w:val="left" w:pos="7597"/>
      </w:tabs>
      <w:spacing w:line="264" w:lineRule="auto"/>
      <w:ind w:firstLine="283"/>
      <w:jc w:val="both"/>
    </w:pPr>
    <w:rPr>
      <w:rFonts w:ascii="SchoolBook_Alx" w:hAnsi="SchoolBook_Alx" w:cs="SchoolBook_Alx"/>
      <w:sz w:val="21"/>
      <w:szCs w:val="21"/>
      <w:lang w:val="uk-UA"/>
    </w:rPr>
  </w:style>
  <w:style w:type="paragraph" w:customStyle="1" w:styleId="a7">
    <w:name w:val="практическая"/>
    <w:basedOn w:val="NoParagraphStyle"/>
    <w:uiPriority w:val="99"/>
    <w:rsid w:val="00752574"/>
    <w:pPr>
      <w:spacing w:before="113" w:after="85" w:line="264" w:lineRule="auto"/>
      <w:jc w:val="center"/>
    </w:pPr>
    <w:rPr>
      <w:rFonts w:ascii="SchoolBook_Alx" w:hAnsi="SchoolBook_Alx" w:cs="SchoolBook_Alx"/>
      <w:b/>
      <w:bCs/>
      <w:sz w:val="21"/>
      <w:szCs w:val="21"/>
      <w:u w:color="000000"/>
      <w:lang w:val="uk-UA"/>
    </w:rPr>
  </w:style>
  <w:style w:type="paragraph" w:customStyle="1" w:styleId="Snoska">
    <w:name w:val="Snoska"/>
    <w:basedOn w:val="NoParagraphStyle"/>
    <w:next w:val="NoParagraphStyle"/>
    <w:uiPriority w:val="99"/>
    <w:rsid w:val="00752574"/>
    <w:pPr>
      <w:spacing w:line="264" w:lineRule="auto"/>
      <w:jc w:val="both"/>
    </w:pPr>
    <w:rPr>
      <w:rFonts w:ascii="SchoolBook_Alx" w:hAnsi="SchoolBook_Alx" w:cs="SchoolBook_Alx"/>
      <w:sz w:val="19"/>
      <w:szCs w:val="19"/>
      <w:u w:color="000000"/>
      <w:lang w:val="uk-UA"/>
    </w:rPr>
  </w:style>
  <w:style w:type="paragraph" w:customStyle="1" w:styleId="Uroknazvatablica">
    <w:name w:val="Urok_nazva_tablica"/>
    <w:basedOn w:val="NoParagraphStyle"/>
    <w:next w:val="NoParagraphStyle"/>
    <w:uiPriority w:val="99"/>
    <w:rsid w:val="00752574"/>
    <w:pPr>
      <w:spacing w:before="227" w:line="264" w:lineRule="auto"/>
      <w:jc w:val="center"/>
    </w:pPr>
    <w:rPr>
      <w:rFonts w:ascii="SchoolBook_Alx" w:hAnsi="SchoolBook_Alx" w:cs="SchoolBook_Alx"/>
      <w:sz w:val="21"/>
      <w:szCs w:val="21"/>
      <w:u w:color="000000"/>
      <w:lang w:val="uk-UA"/>
    </w:rPr>
  </w:style>
  <w:style w:type="paragraph" w:customStyle="1" w:styleId="Tablicatextbold">
    <w:name w:val="Tablica_text_bold"/>
    <w:basedOn w:val="NoParagraphStyle"/>
    <w:next w:val="NoParagraphStyle"/>
    <w:uiPriority w:val="99"/>
    <w:rsid w:val="00752574"/>
    <w:pPr>
      <w:spacing w:line="266" w:lineRule="auto"/>
      <w:jc w:val="both"/>
    </w:pPr>
    <w:rPr>
      <w:rFonts w:ascii="SchoolBook_Alx" w:hAnsi="SchoolBook_Alx" w:cs="SchoolBook_Alx"/>
      <w:b/>
      <w:bCs/>
      <w:sz w:val="19"/>
      <w:szCs w:val="19"/>
      <w:u w:color="000000"/>
      <w:lang w:val="uk-UA"/>
    </w:rPr>
  </w:style>
  <w:style w:type="character" w:customStyle="1" w:styleId="fontstyle01">
    <w:name w:val="fontstyle01"/>
    <w:basedOn w:val="a0"/>
    <w:rsid w:val="004C216E"/>
    <w:rPr>
      <w:rFonts w:ascii="SchoolBook_Alx" w:hAnsi="SchoolBook_Alx" w:hint="default"/>
      <w:b w:val="0"/>
      <w:bCs w:val="0"/>
      <w:i w:val="0"/>
      <w:iCs w:val="0"/>
      <w:color w:val="000000"/>
      <w:sz w:val="22"/>
      <w:szCs w:val="22"/>
    </w:rPr>
  </w:style>
  <w:style w:type="paragraph" w:styleId="a8">
    <w:name w:val="List Paragraph"/>
    <w:basedOn w:val="a"/>
    <w:uiPriority w:val="34"/>
    <w:qFormat/>
    <w:rsid w:val="002F3594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uk-UA" w:eastAsia="en-US"/>
    </w:rPr>
  </w:style>
  <w:style w:type="paragraph" w:customStyle="1" w:styleId="TableTextabzac">
    <w:name w:val="Table Text_abzac"/>
    <w:rsid w:val="002F3594"/>
    <w:pPr>
      <w:widowControl w:val="0"/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  <w:tab w:val="left" w:pos="10800"/>
        <w:tab w:val="left" w:pos="11520"/>
      </w:tabs>
      <w:autoSpaceDE w:val="0"/>
      <w:autoSpaceDN w:val="0"/>
      <w:spacing w:after="0" w:line="220" w:lineRule="atLeast"/>
      <w:ind w:left="60" w:firstLine="300"/>
      <w:jc w:val="both"/>
    </w:pPr>
    <w:rPr>
      <w:rFonts w:eastAsia="Calibri"/>
      <w:color w:val="auto"/>
      <w:sz w:val="20"/>
      <w:szCs w:val="20"/>
      <w:lang w:val="en-US" w:eastAsia="uk-UA"/>
    </w:rPr>
  </w:style>
  <w:style w:type="paragraph" w:customStyle="1" w:styleId="Tablicatext">
    <w:name w:val="Tablica_text"/>
    <w:basedOn w:val="a"/>
    <w:next w:val="a"/>
    <w:uiPriority w:val="99"/>
    <w:rsid w:val="002B0D98"/>
    <w:pPr>
      <w:widowControl w:val="0"/>
      <w:tabs>
        <w:tab w:val="left" w:pos="113"/>
        <w:tab w:val="left" w:pos="227"/>
        <w:tab w:val="left" w:pos="340"/>
        <w:tab w:val="left" w:pos="454"/>
        <w:tab w:val="left" w:pos="567"/>
        <w:tab w:val="left" w:pos="680"/>
        <w:tab w:val="left" w:pos="794"/>
        <w:tab w:val="left" w:pos="907"/>
        <w:tab w:val="left" w:pos="1020"/>
        <w:tab w:val="left" w:pos="1134"/>
        <w:tab w:val="left" w:pos="1247"/>
        <w:tab w:val="left" w:pos="1361"/>
        <w:tab w:val="left" w:pos="1474"/>
        <w:tab w:val="left" w:pos="1587"/>
        <w:tab w:val="left" w:pos="1701"/>
        <w:tab w:val="left" w:pos="1814"/>
        <w:tab w:val="left" w:pos="1928"/>
        <w:tab w:val="left" w:pos="2041"/>
        <w:tab w:val="left" w:pos="2154"/>
        <w:tab w:val="left" w:pos="2268"/>
        <w:tab w:val="left" w:pos="2381"/>
        <w:tab w:val="left" w:pos="2494"/>
        <w:tab w:val="left" w:pos="2608"/>
        <w:tab w:val="left" w:pos="2721"/>
        <w:tab w:val="left" w:pos="2835"/>
        <w:tab w:val="left" w:pos="2948"/>
        <w:tab w:val="left" w:pos="3061"/>
        <w:tab w:val="left" w:pos="3175"/>
        <w:tab w:val="left" w:pos="3288"/>
        <w:tab w:val="left" w:pos="3402"/>
        <w:tab w:val="left" w:pos="3515"/>
        <w:tab w:val="left" w:pos="3628"/>
        <w:tab w:val="left" w:pos="3742"/>
        <w:tab w:val="left" w:pos="3855"/>
        <w:tab w:val="left" w:pos="3969"/>
        <w:tab w:val="left" w:pos="4082"/>
        <w:tab w:val="left" w:pos="4195"/>
        <w:tab w:val="left" w:pos="4309"/>
        <w:tab w:val="left" w:pos="4422"/>
        <w:tab w:val="left" w:pos="4535"/>
        <w:tab w:val="left" w:pos="4649"/>
        <w:tab w:val="left" w:pos="4762"/>
        <w:tab w:val="left" w:pos="4876"/>
        <w:tab w:val="left" w:pos="4989"/>
        <w:tab w:val="left" w:pos="5102"/>
        <w:tab w:val="left" w:pos="5216"/>
        <w:tab w:val="left" w:pos="5329"/>
        <w:tab w:val="left" w:pos="5443"/>
        <w:tab w:val="left" w:pos="5556"/>
        <w:tab w:val="left" w:pos="5669"/>
        <w:tab w:val="left" w:pos="5783"/>
        <w:tab w:val="left" w:pos="5896"/>
        <w:tab w:val="left" w:pos="6009"/>
        <w:tab w:val="left" w:pos="6123"/>
        <w:tab w:val="left" w:pos="6236"/>
        <w:tab w:val="left" w:pos="6350"/>
        <w:tab w:val="left" w:pos="6463"/>
        <w:tab w:val="left" w:pos="6576"/>
        <w:tab w:val="left" w:pos="6690"/>
        <w:tab w:val="left" w:pos="6803"/>
        <w:tab w:val="left" w:pos="6917"/>
        <w:tab w:val="left" w:pos="7030"/>
        <w:tab w:val="left" w:pos="7143"/>
        <w:tab w:val="left" w:pos="7257"/>
      </w:tabs>
      <w:autoSpaceDE w:val="0"/>
      <w:autoSpaceDN w:val="0"/>
      <w:adjustRightInd w:val="0"/>
      <w:spacing w:line="264" w:lineRule="auto"/>
      <w:jc w:val="center"/>
      <w:textAlignment w:val="center"/>
    </w:pPr>
    <w:rPr>
      <w:rFonts w:ascii="SchoolBook_Alx" w:eastAsiaTheme="minorEastAsia" w:hAnsi="SchoolBook_Alx" w:cs="SchoolBook_Alx"/>
      <w:color w:val="000000"/>
      <w:sz w:val="21"/>
      <w:szCs w:val="21"/>
      <w:lang w:val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98F671-FD69-4281-B661-FCDC46AEA5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312</TotalTime>
  <Pages>9</Pages>
  <Words>7319</Words>
  <Characters>4173</Characters>
  <Application>Microsoft Office Word</Application>
  <DocSecurity>0</DocSecurity>
  <Lines>34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Alexander Druzhynsky</dc:creator>
  <cp:lastModifiedBy>Александр</cp:lastModifiedBy>
  <cp:revision>19</cp:revision>
  <cp:lastPrinted>2014-07-16T11:42:00Z</cp:lastPrinted>
  <dcterms:created xsi:type="dcterms:W3CDTF">2021-08-13T12:25:00Z</dcterms:created>
  <dcterms:modified xsi:type="dcterms:W3CDTF">2022-06-29T15:04:00Z</dcterms:modified>
</cp:coreProperties>
</file>